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32" w:rsidRPr="00FB5A79" w:rsidRDefault="00DA3032" w:rsidP="00DA3032">
      <w:pPr>
        <w:spacing w:after="0" w:line="375" w:lineRule="atLeast"/>
        <w:ind w:left="300"/>
        <w:outlineLvl w:val="0"/>
        <w:rPr>
          <w:rFonts w:ascii="Arial Rounded MT Bold" w:eastAsia="Times New Roman" w:hAnsi="Arial Rounded MT Bold" w:cs="Arial"/>
          <w:color w:val="507DBA"/>
          <w:kern w:val="36"/>
          <w:sz w:val="28"/>
          <w:szCs w:val="28"/>
          <w:lang w:eastAsia="ru-RU"/>
        </w:rPr>
      </w:pPr>
    </w:p>
    <w:p w:rsidR="00DA3032" w:rsidRPr="00FB5A79" w:rsidRDefault="00DA3032" w:rsidP="00FB5A79">
      <w:pPr>
        <w:spacing w:after="0" w:line="375" w:lineRule="atLeast"/>
        <w:ind w:left="300"/>
        <w:jc w:val="center"/>
        <w:outlineLvl w:val="0"/>
        <w:rPr>
          <w:rFonts w:eastAsia="Times New Roman" w:cs="Arial"/>
          <w:b/>
          <w:color w:val="507DBA"/>
          <w:kern w:val="36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b/>
          <w:color w:val="507DBA"/>
          <w:kern w:val="36"/>
          <w:sz w:val="28"/>
          <w:szCs w:val="28"/>
          <w:lang w:eastAsia="ru-RU"/>
        </w:rPr>
        <w:t>Подросток</w:t>
      </w:r>
      <w:r w:rsidRPr="00FB5A79">
        <w:rPr>
          <w:rFonts w:ascii="Arial Rounded MT Bold" w:eastAsia="Times New Roman" w:hAnsi="Arial Rounded MT Bold" w:cs="Arial"/>
          <w:b/>
          <w:color w:val="507DBA"/>
          <w:kern w:val="36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b/>
          <w:color w:val="507DBA"/>
          <w:kern w:val="36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b/>
          <w:color w:val="507DBA"/>
          <w:kern w:val="36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b/>
          <w:color w:val="507DBA"/>
          <w:kern w:val="36"/>
          <w:sz w:val="28"/>
          <w:szCs w:val="28"/>
          <w:lang w:eastAsia="ru-RU"/>
        </w:rPr>
        <w:t>конфликт</w:t>
      </w:r>
    </w:p>
    <w:p w:rsidR="00DA3032" w:rsidRPr="00FB5A79" w:rsidRDefault="00DA3032" w:rsidP="00DA3032">
      <w:pPr>
        <w:spacing w:after="0" w:line="375" w:lineRule="atLeast"/>
        <w:ind w:left="300"/>
        <w:outlineLvl w:val="0"/>
        <w:rPr>
          <w:rFonts w:ascii="Arial Rounded MT Bold" w:eastAsia="Times New Roman" w:hAnsi="Arial Rounded MT Bold" w:cs="Arial"/>
          <w:color w:val="507DBA"/>
          <w:kern w:val="36"/>
          <w:sz w:val="28"/>
          <w:szCs w:val="28"/>
          <w:lang w:eastAsia="ru-RU"/>
        </w:rPr>
      </w:pP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b/>
          <w:bCs/>
          <w:color w:val="C82627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b/>
          <w:bCs/>
          <w:color w:val="C82627"/>
          <w:sz w:val="28"/>
          <w:szCs w:val="28"/>
          <w:lang w:eastAsia="ru-RU"/>
        </w:rPr>
        <w:t>Занятие</w:t>
      </w:r>
      <w:r w:rsidRPr="00FB5A79">
        <w:rPr>
          <w:rFonts w:ascii="Arial Rounded MT Bold" w:eastAsia="Times New Roman" w:hAnsi="Arial Rounded MT Bold" w:cs="Arial"/>
          <w:b/>
          <w:bCs/>
          <w:color w:val="C82627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b/>
          <w:bCs/>
          <w:color w:val="C82627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b/>
          <w:bCs/>
          <w:color w:val="C82627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b/>
          <w:bCs/>
          <w:color w:val="C82627"/>
          <w:sz w:val="28"/>
          <w:szCs w:val="28"/>
          <w:lang w:eastAsia="ru-RU"/>
        </w:rPr>
        <w:t>элементами</w:t>
      </w:r>
      <w:r w:rsidRPr="00FB5A79">
        <w:rPr>
          <w:rFonts w:ascii="Arial Rounded MT Bold" w:eastAsia="Times New Roman" w:hAnsi="Arial Rounded MT Bold" w:cs="Arial"/>
          <w:b/>
          <w:bCs/>
          <w:color w:val="C82627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b/>
          <w:bCs/>
          <w:color w:val="C82627"/>
          <w:sz w:val="28"/>
          <w:szCs w:val="28"/>
          <w:lang w:eastAsia="ru-RU"/>
        </w:rPr>
        <w:t>тренинга</w:t>
      </w:r>
      <w:r w:rsidRPr="00FB5A79">
        <w:rPr>
          <w:rFonts w:ascii="Arial Rounded MT Bold" w:eastAsia="Times New Roman" w:hAnsi="Arial Rounded MT Bold" w:cs="Arial"/>
          <w:b/>
          <w:bCs/>
          <w:color w:val="C82627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b/>
          <w:bCs/>
          <w:color w:val="C82627"/>
          <w:sz w:val="28"/>
          <w:szCs w:val="28"/>
          <w:lang w:eastAsia="ru-RU"/>
        </w:rPr>
        <w:t>для</w:t>
      </w:r>
      <w:r w:rsidRPr="00FB5A79">
        <w:rPr>
          <w:rFonts w:ascii="Arial Rounded MT Bold" w:eastAsia="Times New Roman" w:hAnsi="Arial Rounded MT Bold" w:cs="Arial"/>
          <w:b/>
          <w:bCs/>
          <w:color w:val="C82627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b/>
          <w:bCs/>
          <w:color w:val="C82627"/>
          <w:sz w:val="28"/>
          <w:szCs w:val="28"/>
          <w:lang w:eastAsia="ru-RU"/>
        </w:rPr>
        <w:t>детей</w:t>
      </w:r>
      <w:r w:rsidRPr="00FB5A79">
        <w:rPr>
          <w:rFonts w:ascii="Arial Rounded MT Bold" w:eastAsia="Times New Roman" w:hAnsi="Arial Rounded MT Bold" w:cs="Arial"/>
          <w:b/>
          <w:bCs/>
          <w:color w:val="C82627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b/>
          <w:bCs/>
          <w:color w:val="C82627"/>
          <w:sz w:val="28"/>
          <w:szCs w:val="28"/>
          <w:lang w:eastAsia="ru-RU"/>
        </w:rPr>
        <w:t>группы</w:t>
      </w:r>
      <w:r w:rsidRPr="00FB5A79">
        <w:rPr>
          <w:rFonts w:ascii="Arial Rounded MT Bold" w:eastAsia="Times New Roman" w:hAnsi="Arial Rounded MT Bold" w:cs="Arial"/>
          <w:b/>
          <w:bCs/>
          <w:color w:val="C82627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b/>
          <w:bCs/>
          <w:color w:val="C82627"/>
          <w:sz w:val="28"/>
          <w:szCs w:val="28"/>
          <w:lang w:eastAsia="ru-RU"/>
        </w:rPr>
        <w:t>риска</w:t>
      </w:r>
      <w:r w:rsidRPr="00FB5A79">
        <w:rPr>
          <w:rFonts w:ascii="Arial Rounded MT Bold" w:eastAsia="Times New Roman" w:hAnsi="Arial Rounded MT Bold" w:cs="Arial"/>
          <w:b/>
          <w:bCs/>
          <w:color w:val="C82627"/>
          <w:sz w:val="28"/>
          <w:szCs w:val="28"/>
          <w:lang w:eastAsia="ru-RU"/>
        </w:rPr>
        <w:t xml:space="preserve"> "</w:t>
      </w:r>
      <w:r w:rsidRPr="00FB5A79">
        <w:rPr>
          <w:rFonts w:ascii="Calibri" w:eastAsia="Times New Roman" w:hAnsi="Calibri" w:cs="Calibri"/>
          <w:b/>
          <w:bCs/>
          <w:color w:val="C82627"/>
          <w:sz w:val="28"/>
          <w:szCs w:val="28"/>
          <w:lang w:eastAsia="ru-RU"/>
        </w:rPr>
        <w:t>Подросток</w:t>
      </w:r>
      <w:r w:rsidRPr="00FB5A79">
        <w:rPr>
          <w:rFonts w:ascii="Arial Rounded MT Bold" w:eastAsia="Times New Roman" w:hAnsi="Arial Rounded MT Bold" w:cs="Arial"/>
          <w:b/>
          <w:bCs/>
          <w:color w:val="C82627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b/>
          <w:bCs/>
          <w:color w:val="C82627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b/>
          <w:bCs/>
          <w:color w:val="C82627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b/>
          <w:bCs/>
          <w:color w:val="C82627"/>
          <w:sz w:val="28"/>
          <w:szCs w:val="28"/>
          <w:lang w:eastAsia="ru-RU"/>
        </w:rPr>
        <w:t>конфликт</w:t>
      </w:r>
      <w:r w:rsidRPr="00FB5A79">
        <w:rPr>
          <w:rFonts w:ascii="Arial Rounded MT Bold" w:eastAsia="Times New Roman" w:hAnsi="Arial Rounded MT Bold" w:cs="Arial"/>
          <w:b/>
          <w:bCs/>
          <w:color w:val="C82627"/>
          <w:sz w:val="28"/>
          <w:szCs w:val="28"/>
          <w:lang w:eastAsia="ru-RU"/>
        </w:rPr>
        <w:t>"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Место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занятия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учебном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процессе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>: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 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внеклассное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мероприятие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Форма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занятия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>: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 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занятие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элементами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тренинга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Тема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мероприятия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>: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 «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Подросток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конфликты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»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Цель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>: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 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формирование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развитие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навыков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разрешения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конфликтов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подростков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семье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общении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сверстниками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>«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Все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конфликты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мире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душе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человека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br/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проходят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через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его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сердце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возвращаются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br/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нам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осмысленными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понятными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>.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br/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то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понятно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уже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так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страшно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>.</w:t>
      </w:r>
      <w:r w:rsidRPr="00FB5A79">
        <w:rPr>
          <w:rFonts w:ascii="Arial Rounded MT Bold" w:eastAsia="Times New Roman" w:hAnsi="Arial Rounded MT Bold" w:cs="Arial Rounded MT Bold"/>
          <w:i/>
          <w:iCs/>
          <w:color w:val="000000"/>
          <w:sz w:val="28"/>
          <w:szCs w:val="28"/>
          <w:lang w:eastAsia="ru-RU"/>
        </w:rPr>
        <w:t>»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>.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br/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немецкий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психолог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Фромм</w:t>
      </w:r>
      <w:proofErr w:type="spellEnd"/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Э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120" w:line="240" w:lineRule="auto"/>
        <w:jc w:val="center"/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Ход</w:t>
      </w:r>
      <w:r w:rsidRPr="00FB5A79"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занятия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Психолог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Здравствуйте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–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пространство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где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каждый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день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встречаются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сотни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людей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детей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взрослых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Немудрено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совместной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деятельности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возникает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множество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конфликтных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ситуаций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Каждый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когда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-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нибудь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ссорился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просто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счастливый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уникальный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человек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приходилось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переживать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ссоры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конечно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помните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было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неприятно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какое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беспокойство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доставляет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ссора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Сегодня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рассмотрим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понятие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«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»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причины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возникновения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также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основные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модели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поведения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человека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конфликтных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ситуациях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определим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уровень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конфликтности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сейчас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предлагаю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вашему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вниманию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просмотреть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мультфильм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Вопросы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u w:val="single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письменного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u w:val="single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анализа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u w:val="single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конфликта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u w:val="single"/>
          <w:lang w:eastAsia="ru-RU"/>
        </w:rPr>
        <w:t>:</w:t>
      </w:r>
    </w:p>
    <w:p w:rsidR="00DA3032" w:rsidRPr="00FB5A79" w:rsidRDefault="00DA3032" w:rsidP="00DA3032">
      <w:pPr>
        <w:numPr>
          <w:ilvl w:val="0"/>
          <w:numId w:val="1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произошло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данной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ситуации</w:t>
      </w:r>
    </w:p>
    <w:p w:rsidR="00DA3032" w:rsidRPr="00FB5A79" w:rsidRDefault="00DA3032" w:rsidP="00DA3032">
      <w:pPr>
        <w:numPr>
          <w:ilvl w:val="0"/>
          <w:numId w:val="1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Где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произошёл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?</w:t>
      </w:r>
    </w:p>
    <w:p w:rsidR="00DA3032" w:rsidRPr="00FB5A79" w:rsidRDefault="00DA3032" w:rsidP="00DA3032">
      <w:pPr>
        <w:numPr>
          <w:ilvl w:val="0"/>
          <w:numId w:val="1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?</w:t>
      </w:r>
    </w:p>
    <w:p w:rsidR="00DA3032" w:rsidRPr="00FB5A79" w:rsidRDefault="00DA3032" w:rsidP="00DA3032">
      <w:pPr>
        <w:numPr>
          <w:ilvl w:val="0"/>
          <w:numId w:val="1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-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?</w:t>
      </w:r>
    </w:p>
    <w:p w:rsidR="00DA3032" w:rsidRPr="00FB5A79" w:rsidRDefault="00DA3032" w:rsidP="00DA3032">
      <w:pPr>
        <w:numPr>
          <w:ilvl w:val="0"/>
          <w:numId w:val="1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добивались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оппоненты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?</w:t>
      </w:r>
    </w:p>
    <w:p w:rsidR="00DA3032" w:rsidRPr="00FB5A79" w:rsidRDefault="00DA3032" w:rsidP="00DA3032">
      <w:pPr>
        <w:numPr>
          <w:ilvl w:val="0"/>
          <w:numId w:val="1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закончился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?</w:t>
      </w:r>
    </w:p>
    <w:p w:rsidR="00DA3032" w:rsidRPr="00FB5A79" w:rsidRDefault="00DA3032" w:rsidP="00DA3032">
      <w:pPr>
        <w:numPr>
          <w:ilvl w:val="0"/>
          <w:numId w:val="1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Можно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было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избежать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?</w:t>
      </w:r>
    </w:p>
    <w:p w:rsidR="00DA3032" w:rsidRPr="00FB5A79" w:rsidRDefault="00DA3032" w:rsidP="00DA303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Психолог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точки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зрения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психологии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–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результат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столкновения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интересов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взглядов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мнений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двух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более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людей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естественны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неизбежны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почему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нашей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жизни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возникают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?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Это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вами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попытаемся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выяснить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помощью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упражнения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«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Эксперимент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»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Упражнение</w:t>
      </w:r>
      <w:r w:rsidRPr="00FB5A79">
        <w:rPr>
          <w:rFonts w:ascii="Arial Rounded MT Bold" w:eastAsia="Times New Roman" w:hAnsi="Arial Rounded MT Bold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FB5A79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Эксперимент</w:t>
      </w:r>
      <w:r w:rsidRPr="00FB5A79">
        <w:rPr>
          <w:rFonts w:ascii="Arial Rounded MT Bold" w:eastAsia="Times New Roman" w:hAnsi="Arial Rounded MT Bold" w:cs="Arial Rounded MT Bold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: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сейчас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выполнять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определенные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действия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бумагой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(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салфетка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),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ваша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задача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точно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следовать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инструкции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чтобы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результат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был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одинаковый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2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Сгибаем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лист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пополам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2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Сгибаем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еще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пополам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2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Отрываем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верхний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правый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угол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2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Отрываем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нижний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правый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угол</w:t>
      </w:r>
    </w:p>
    <w:p w:rsidR="00DA3032" w:rsidRPr="00FB5A79" w:rsidRDefault="00DA3032" w:rsidP="00DA303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получилось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?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Психолог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Получились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различные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узоры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Возможно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очень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внимательно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присмотреться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можно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найти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похожие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«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творения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»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одинаковых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встретим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хотя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инструкция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звучала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для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одинаково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происходит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людьми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общаясь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другом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воспринимают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информацию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разному</w:t>
      </w:r>
      <w:proofErr w:type="gramEnd"/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ведет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непониманию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появляется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напряжение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отношениях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значит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возникает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опасность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120" w:line="240" w:lineRule="auto"/>
        <w:jc w:val="center"/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Упражнение</w:t>
      </w:r>
      <w:r w:rsidRPr="00FB5A79"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3B85"/>
          <w:sz w:val="28"/>
          <w:szCs w:val="28"/>
          <w:lang w:eastAsia="ru-RU"/>
        </w:rPr>
        <w:t>«</w:t>
      </w: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Конфликт</w:t>
      </w:r>
      <w:r w:rsidRPr="00FB5A79"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или</w:t>
      </w:r>
      <w:r w:rsidRPr="00FB5A79"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компромисс</w:t>
      </w:r>
      <w:r w:rsidRPr="00FB5A79">
        <w:rPr>
          <w:rFonts w:ascii="Arial Rounded MT Bold" w:eastAsia="Times New Roman" w:hAnsi="Arial Rounded MT Bold" w:cs="Arial Rounded MT Bold"/>
          <w:color w:val="003B85"/>
          <w:sz w:val="28"/>
          <w:szCs w:val="28"/>
          <w:lang w:eastAsia="ru-RU"/>
        </w:rPr>
        <w:t>»</w:t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Участникам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парах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предлагается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решить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конфликтные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ситуации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Конфликтные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u w:val="single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ситуации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u w:val="single"/>
          <w:lang w:eastAsia="ru-RU"/>
        </w:rPr>
        <w:t>:</w:t>
      </w:r>
    </w:p>
    <w:p w:rsidR="00DA3032" w:rsidRPr="00FB5A79" w:rsidRDefault="00DA3032" w:rsidP="00DA3032">
      <w:pPr>
        <w:numPr>
          <w:ilvl w:val="0"/>
          <w:numId w:val="3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хочешь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сегодня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подольше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погулять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родители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разрешают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между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вами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возник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3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одной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перемен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тебе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подошёл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старшеклассник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попросил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посмотреть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мобильный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телефон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без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разрешения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начал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звонить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-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возник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3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любишь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слушать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громкую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музыку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соседи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предпочитают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тишину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Возник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3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перемене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одноклассник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пробежал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мимо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задел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тебя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замарал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твой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костюм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Возник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конце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данного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тренинга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подростки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пожимают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удачно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завершённых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ситуаций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Психолог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Итак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сейчас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предлагаю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просмотреть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ролик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«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Пути</w:t>
      </w:r>
      <w:proofErr w:type="gramEnd"/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разрешения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конфликтов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»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Психолог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Психологи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выделяют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пять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стратегий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поведения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: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конкуренция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–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ориентация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себя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активностью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  <w:t xml:space="preserve">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избегание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пассивность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  <w:t xml:space="preserve">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приспособление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ориентация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пассивность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  <w:t xml:space="preserve">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компромисс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средний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уровень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активности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пассивности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ориентация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себя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  <w:t xml:space="preserve">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сотрудничество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активность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ориентация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себя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думаете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какой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стиль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решения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конфликтов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?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Хотите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узнать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?</w:t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Анкетирование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Инструкция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: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Ответьте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предложенные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ниже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вопросы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оценив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насколько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свойственно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иное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поведение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конфликтной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ситуации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для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выберете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один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трех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предложенных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вариантов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ответа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поставьте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: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цифру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1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поступаете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редко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цифру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2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случая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случаю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цифру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3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часто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Угрожаю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дерусь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Стараюсь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принять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точку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зрения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противника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считаюсь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своей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Ищу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компромисс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Допускаю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даже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могу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поверить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окончательно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Избегаю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противника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Желаю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стало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добиться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своих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целей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Пытаюсь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выяснить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согласен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–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категорически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компромисс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Сдаюсь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Меняю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тему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proofErr w:type="gramStart"/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Повторяю</w:t>
      </w:r>
      <w:proofErr w:type="gramEnd"/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пока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добьюсь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своего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Пытаюсь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найти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исток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понять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началось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Немножко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уступаю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подталкиваю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самым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уступкам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другую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сторону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Предлагаю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мир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4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Пытаюсь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обратить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шутку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</w:r>
    </w:p>
    <w:p w:rsidR="00DA3032" w:rsidRPr="00FB5A79" w:rsidRDefault="00DA3032" w:rsidP="00DA3032">
      <w:pPr>
        <w:spacing w:after="120" w:line="240" w:lineRule="auto"/>
        <w:jc w:val="center"/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Обработка</w:t>
      </w:r>
      <w:r w:rsidRPr="00FB5A79"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интерпретация</w:t>
      </w:r>
      <w:r w:rsidRPr="00FB5A79"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результатов</w:t>
      </w:r>
      <w:r w:rsidRPr="00FB5A79"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теста</w:t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Посчитайте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сумму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баллов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столбцам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Посмотрите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каком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столбце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получилось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наибольшее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количество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баллов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Послушайте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информацию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значит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120" w:line="240" w:lineRule="auto"/>
        <w:jc w:val="center"/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Интерпретация</w:t>
      </w:r>
      <w:r w:rsidRPr="00FB5A79"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результатов</w:t>
      </w:r>
      <w:r w:rsidRPr="00FB5A79"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теста</w:t>
      </w:r>
    </w:p>
    <w:p w:rsidR="00DA3032" w:rsidRPr="00FB5A79" w:rsidRDefault="00DA3032" w:rsidP="00DA3032">
      <w:pPr>
        <w:numPr>
          <w:ilvl w:val="0"/>
          <w:numId w:val="5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–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жесткий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стиль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решения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конфликтов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Такие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люди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последнего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стоят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защищая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позицию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стало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стараются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выиграть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Уверены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всегда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правы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5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–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примиренческий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стиль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Ориентирован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“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сглаживание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углов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”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учетом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всегда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можно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договориться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поиск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альтернативы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решения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которое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способно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удовлетворить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стороны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5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–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компромиссный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стиль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самого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начала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разногласия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прослеживается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установка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компромисс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5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–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мягкий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стиль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Проявляется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готовности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встать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точку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зрения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противника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отказаться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своей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позиции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5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–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уходящий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стиль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ориентирован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уход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Люди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данного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типа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стараются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обострять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ситуацию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доводить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открытого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столкновения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Психолог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каждом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существует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некий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свин</w:t>
      </w:r>
      <w:proofErr w:type="spellEnd"/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который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постоянно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портит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жизнь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Каждый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хорошо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знает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говорить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желает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Например</w:t>
      </w:r>
      <w:proofErr w:type="gramEnd"/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: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помыла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посуду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–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свин</w:t>
      </w:r>
      <w:proofErr w:type="spellEnd"/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грублю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взрослым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тд</w:t>
      </w:r>
      <w:proofErr w:type="spellEnd"/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…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взаимодействии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окружающими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взрослыми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сверстниками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некий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свин</w:t>
      </w:r>
      <w:proofErr w:type="spellEnd"/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иногда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старается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помешать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Давайте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попробуем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перевоспитать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сделаем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выполнив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упражнение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120" w:line="240" w:lineRule="auto"/>
        <w:jc w:val="center"/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Упражнение</w:t>
      </w:r>
      <w:r w:rsidRPr="00FB5A79"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3B85"/>
          <w:sz w:val="28"/>
          <w:szCs w:val="28"/>
          <w:lang w:eastAsia="ru-RU"/>
        </w:rPr>
        <w:t>“</w:t>
      </w: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Раскрась</w:t>
      </w:r>
      <w:r w:rsidRPr="00FB5A79"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своего</w:t>
      </w:r>
      <w:r w:rsidRPr="00FB5A79">
        <w:rPr>
          <w:rFonts w:ascii="Arial Rounded MT Bold" w:eastAsia="Times New Roman" w:hAnsi="Arial Rounded MT Bold" w:cs="Arial"/>
          <w:color w:val="003B85"/>
          <w:sz w:val="28"/>
          <w:szCs w:val="28"/>
          <w:lang w:eastAsia="ru-RU"/>
        </w:rPr>
        <w:t xml:space="preserve"> </w:t>
      </w:r>
      <w:proofErr w:type="spellStart"/>
      <w:r w:rsidRPr="00FB5A79">
        <w:rPr>
          <w:rFonts w:ascii="Calibri" w:eastAsia="Times New Roman" w:hAnsi="Calibri" w:cs="Calibri"/>
          <w:color w:val="003B85"/>
          <w:sz w:val="28"/>
          <w:szCs w:val="28"/>
          <w:lang w:eastAsia="ru-RU"/>
        </w:rPr>
        <w:t>свина</w:t>
      </w:r>
      <w:proofErr w:type="spellEnd"/>
      <w:r w:rsidRPr="00FB5A79">
        <w:rPr>
          <w:rFonts w:ascii="Arial Rounded MT Bold" w:eastAsia="Times New Roman" w:hAnsi="Arial Rounded MT Bold" w:cs="Arial Rounded MT Bold"/>
          <w:color w:val="003B85"/>
          <w:sz w:val="28"/>
          <w:szCs w:val="28"/>
          <w:lang w:eastAsia="ru-RU"/>
        </w:rPr>
        <w:t>”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Оборудование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>: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 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нарисованные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картоне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фигурки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свинок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Инструкция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>: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 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Сейчас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раздам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свинок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свинки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только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хорошее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Каждый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человек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изначально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добр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Поэтому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раскрасьте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захочется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пускай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Свинка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будет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вашим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амулетом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который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будет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хранить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“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ядовитых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ягод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”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“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пеньков</w:t>
      </w:r>
      <w:r w:rsidRPr="00FB5A79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”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Психолог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нового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полезного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сегодня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узнали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?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Можно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избежать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конфликтов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?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завершении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хотелось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сказать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словами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:</w:t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Завершить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наше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мероприятие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я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бы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хотела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2401B8"/>
          <w:sz w:val="28"/>
          <w:szCs w:val="28"/>
          <w:lang w:eastAsia="ru-RU"/>
        </w:rPr>
        <w:t>словами</w:t>
      </w:r>
      <w:r w:rsidRPr="00FB5A79">
        <w:rPr>
          <w:rFonts w:ascii="Arial Rounded MT Bold" w:eastAsia="Times New Roman" w:hAnsi="Arial Rounded MT Bold" w:cs="Arial"/>
          <w:i/>
          <w:iCs/>
          <w:color w:val="2401B8"/>
          <w:sz w:val="28"/>
          <w:szCs w:val="28"/>
          <w:lang w:eastAsia="ru-RU"/>
        </w:rPr>
        <w:t>:</w:t>
      </w:r>
    </w:p>
    <w:p w:rsidR="00DA3032" w:rsidRPr="00FB5A79" w:rsidRDefault="00DA3032" w:rsidP="00DA3032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>«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Любой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человек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также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сложен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интересен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глубок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раним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как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вы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сами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Попробуйте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наступить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уступить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захватить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отдать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кулак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показать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протянуть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ладонь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спрятать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поделиться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орать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выслушать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.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разорвать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склеить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 </w:t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Бланк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для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ответов</w:t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Фамилия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имя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_____________________________________________</w:t>
      </w:r>
      <w:proofErr w:type="spellStart"/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</w:t>
      </w:r>
      <w:proofErr w:type="spellEnd"/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Вариант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ответа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: 1-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поступаете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редко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; 2-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случаю</w:t>
      </w:r>
      <w:proofErr w:type="gramEnd"/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случаю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; 3-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часто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tbl>
      <w:tblPr>
        <w:tblW w:w="10470" w:type="dxa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2005"/>
        <w:gridCol w:w="2005"/>
        <w:gridCol w:w="2005"/>
        <w:gridCol w:w="2005"/>
      </w:tblGrid>
      <w:tr w:rsidR="00DA3032" w:rsidRPr="00FB5A79" w:rsidTr="00DA3032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DA3032" w:rsidRPr="00FB5A79" w:rsidTr="00DA3032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1           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A3032" w:rsidRPr="00FB5A79" w:rsidTr="00DA3032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A3032" w:rsidRPr="00FB5A79" w:rsidTr="00DA3032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A3032" w:rsidRPr="00FB5A79" w:rsidTr="00DA3032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</w:tbl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 </w:t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Бланк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для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ответов</w:t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Фамилия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имя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_____________________________________________</w:t>
      </w:r>
      <w:proofErr w:type="spellStart"/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</w:t>
      </w:r>
      <w:proofErr w:type="spellEnd"/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Вариант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ответа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: 1-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поступаете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редко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; 2-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случаю</w:t>
      </w:r>
      <w:proofErr w:type="gramEnd"/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случаю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; 3-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часто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tbl>
      <w:tblPr>
        <w:tblW w:w="10470" w:type="dxa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2005"/>
        <w:gridCol w:w="2005"/>
        <w:gridCol w:w="2005"/>
        <w:gridCol w:w="2005"/>
      </w:tblGrid>
      <w:tr w:rsidR="00DA3032" w:rsidRPr="00FB5A79" w:rsidTr="00DA3032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DA3032" w:rsidRPr="00FB5A79" w:rsidTr="00DA3032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1           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A3032" w:rsidRPr="00FB5A79" w:rsidTr="00DA3032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A3032" w:rsidRPr="00FB5A79" w:rsidTr="00DA3032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A3032" w:rsidRPr="00FB5A79" w:rsidTr="00DA3032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032" w:rsidRPr="00FB5A79" w:rsidRDefault="00DA3032" w:rsidP="00DA3032">
            <w:pPr>
              <w:spacing w:after="12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8"/>
                <w:szCs w:val="28"/>
                <w:lang w:eastAsia="ru-RU"/>
              </w:rPr>
            </w:pPr>
            <w:r w:rsidRPr="00FB5A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</w:tbl>
    <w:p w:rsidR="00DA3032" w:rsidRPr="00FB5A79" w:rsidRDefault="00DA3032" w:rsidP="00DA3032">
      <w:pPr>
        <w:spacing w:after="0" w:line="240" w:lineRule="auto"/>
        <w:ind w:left="750"/>
        <w:outlineLvl w:val="2"/>
        <w:rPr>
          <w:rFonts w:ascii="Arial Rounded MT Bold" w:eastAsia="Times New Roman" w:hAnsi="Arial Rounded MT Bold" w:cs="Arial"/>
          <w:color w:val="507DBA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507DBA"/>
          <w:sz w:val="28"/>
          <w:szCs w:val="28"/>
          <w:lang w:eastAsia="ru-RU"/>
        </w:rPr>
        <w:t>Памятка</w:t>
      </w:r>
      <w:r w:rsidRPr="00FB5A79">
        <w:rPr>
          <w:rFonts w:ascii="Arial Rounded MT Bold" w:eastAsia="Times New Roman" w:hAnsi="Arial Rounded MT Bold" w:cs="Arial"/>
          <w:color w:val="507DBA"/>
          <w:sz w:val="28"/>
          <w:szCs w:val="28"/>
          <w:lang w:eastAsia="ru-RU"/>
        </w:rPr>
        <w:t xml:space="preserve"> </w:t>
      </w:r>
      <w:r w:rsidRPr="00FB5A79">
        <w:rPr>
          <w:rFonts w:ascii="Arial Rounded MT Bold" w:eastAsia="Times New Roman" w:hAnsi="Arial Rounded MT Bold" w:cs="Arial Rounded MT Bold"/>
          <w:color w:val="507DBA"/>
          <w:sz w:val="28"/>
          <w:szCs w:val="28"/>
          <w:lang w:eastAsia="ru-RU"/>
        </w:rPr>
        <w:t>«</w:t>
      </w:r>
      <w:r w:rsidRPr="00FB5A79">
        <w:rPr>
          <w:rFonts w:ascii="Calibri" w:eastAsia="Times New Roman" w:hAnsi="Calibri" w:cs="Calibri"/>
          <w:color w:val="507DBA"/>
          <w:sz w:val="28"/>
          <w:szCs w:val="28"/>
          <w:lang w:eastAsia="ru-RU"/>
        </w:rPr>
        <w:t>Как</w:t>
      </w:r>
      <w:r w:rsidRPr="00FB5A79">
        <w:rPr>
          <w:rFonts w:ascii="Arial Rounded MT Bold" w:eastAsia="Times New Roman" w:hAnsi="Arial Rounded MT Bold" w:cs="Arial"/>
          <w:color w:val="507DBA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507DBA"/>
          <w:sz w:val="28"/>
          <w:szCs w:val="28"/>
          <w:lang w:eastAsia="ru-RU"/>
        </w:rPr>
        <w:t>выйти</w:t>
      </w:r>
      <w:r w:rsidRPr="00FB5A79">
        <w:rPr>
          <w:rFonts w:ascii="Arial Rounded MT Bold" w:eastAsia="Times New Roman" w:hAnsi="Arial Rounded MT Bold" w:cs="Arial"/>
          <w:color w:val="507DBA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507DBA"/>
          <w:sz w:val="28"/>
          <w:szCs w:val="28"/>
          <w:lang w:eastAsia="ru-RU"/>
        </w:rPr>
        <w:t>из</w:t>
      </w:r>
      <w:r w:rsidRPr="00FB5A79">
        <w:rPr>
          <w:rFonts w:ascii="Arial Rounded MT Bold" w:eastAsia="Times New Roman" w:hAnsi="Arial Rounded MT Bold" w:cs="Arial"/>
          <w:color w:val="507DBA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507DBA"/>
          <w:sz w:val="28"/>
          <w:szCs w:val="28"/>
          <w:lang w:eastAsia="ru-RU"/>
        </w:rPr>
        <w:t>конфликтной</w:t>
      </w:r>
      <w:r w:rsidRPr="00FB5A79">
        <w:rPr>
          <w:rFonts w:ascii="Arial Rounded MT Bold" w:eastAsia="Times New Roman" w:hAnsi="Arial Rounded MT Bold" w:cs="Arial"/>
          <w:color w:val="507DBA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507DBA"/>
          <w:sz w:val="28"/>
          <w:szCs w:val="28"/>
          <w:lang w:eastAsia="ru-RU"/>
        </w:rPr>
        <w:t>ситуации</w:t>
      </w:r>
      <w:r w:rsidRPr="00FB5A79">
        <w:rPr>
          <w:rFonts w:ascii="Arial Rounded MT Bold" w:eastAsia="Times New Roman" w:hAnsi="Arial Rounded MT Bold" w:cs="Arial Rounded MT Bold"/>
          <w:color w:val="507DBA"/>
          <w:sz w:val="28"/>
          <w:szCs w:val="28"/>
          <w:lang w:eastAsia="ru-RU"/>
        </w:rPr>
        <w:t>»</w:t>
      </w:r>
    </w:p>
    <w:p w:rsidR="00DA3032" w:rsidRPr="00FB5A79" w:rsidRDefault="00DA3032" w:rsidP="00DA3032">
      <w:pPr>
        <w:numPr>
          <w:ilvl w:val="0"/>
          <w:numId w:val="6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Прежде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вступите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конфликтную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ситуацию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подумайте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над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какой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результат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хотите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получить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6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Утвердитесь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результат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для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действительно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важен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6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признавайте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только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интересы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интересы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человека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6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Соблюдайте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этику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поведения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конфликтной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ситуации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решайте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проблему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сводите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счеты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6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Будьте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тверды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открыты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убеждены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своей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правоте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6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Заставьте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себя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слышать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доводы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своего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оппонента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6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унижайте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оскорбляйте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человека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для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того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чтобы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потом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сгорать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стыда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встрече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мучиться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раскаянием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6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Будьте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справедливы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честны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жалейте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себя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6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Умейте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вовремя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остановиться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чтобы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остаться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без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оппонента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numPr>
          <w:ilvl w:val="0"/>
          <w:numId w:val="6"/>
        </w:numPr>
        <w:spacing w:after="0" w:line="240" w:lineRule="auto"/>
        <w:ind w:left="450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Дорожите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собственным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уважением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самому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себе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решаясь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идти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слабее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DA3032" w:rsidRPr="00FB5A79" w:rsidRDefault="00DA3032" w:rsidP="00DA303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</w:r>
    </w:p>
    <w:p w:rsidR="00DA3032" w:rsidRPr="00FB5A79" w:rsidRDefault="00DA3032" w:rsidP="00FB5A79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val="en-US" w:eastAsia="ru-RU"/>
        </w:rPr>
      </w:pP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Конфликтная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ситуация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может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коренным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образом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изменить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вашу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жизнь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!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Постарайтесь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чтобы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изменения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были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лучшую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FB5A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сторону</w:t>
      </w:r>
      <w:r w:rsidRPr="00FB5A79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!</w:t>
      </w:r>
    </w:p>
    <w:p w:rsidR="00FB5A79" w:rsidRPr="00FB5A79" w:rsidRDefault="00FB5A79" w:rsidP="00FB5A79">
      <w:pPr>
        <w:spacing w:after="12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</w:p>
    <w:p w:rsidR="007E7FF4" w:rsidRDefault="007E7FF4">
      <w:bookmarkStart w:id="0" w:name="_GoBack"/>
      <w:bookmarkEnd w:id="0"/>
    </w:p>
    <w:sectPr w:rsidR="007E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7FF"/>
    <w:multiLevelType w:val="multilevel"/>
    <w:tmpl w:val="BC90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E01DA"/>
    <w:multiLevelType w:val="multilevel"/>
    <w:tmpl w:val="9414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857A0"/>
    <w:multiLevelType w:val="multilevel"/>
    <w:tmpl w:val="C0BA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52B13"/>
    <w:multiLevelType w:val="multilevel"/>
    <w:tmpl w:val="81F2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D48C3"/>
    <w:multiLevelType w:val="multilevel"/>
    <w:tmpl w:val="2CCC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D1A4C"/>
    <w:multiLevelType w:val="multilevel"/>
    <w:tmpl w:val="1258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32"/>
    <w:rsid w:val="007E7FF4"/>
    <w:rsid w:val="00DA3032"/>
    <w:rsid w:val="00F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F13D"/>
  <w15:docId w15:val="{E97C0C63-E24A-4621-807D-F2CC57C7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3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3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d-letter">
    <w:name w:val="red-letter"/>
    <w:basedOn w:val="a"/>
    <w:rsid w:val="00DA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-goluboy">
    <w:name w:val="txt-goluboy"/>
    <w:basedOn w:val="a0"/>
    <w:rsid w:val="00DA3032"/>
  </w:style>
  <w:style w:type="character" w:customStyle="1" w:styleId="avtor">
    <w:name w:val="avtor"/>
    <w:basedOn w:val="a0"/>
    <w:rsid w:val="00DA3032"/>
  </w:style>
  <w:style w:type="paragraph" w:customStyle="1" w:styleId="txt-goluboy-center">
    <w:name w:val="txt-goluboy-center"/>
    <w:basedOn w:val="a"/>
    <w:rsid w:val="00DA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032"/>
    <w:rPr>
      <w:b/>
      <w:bCs/>
    </w:rPr>
  </w:style>
  <w:style w:type="character" w:styleId="a5">
    <w:name w:val="Emphasis"/>
    <w:basedOn w:val="a0"/>
    <w:uiPriority w:val="20"/>
    <w:qFormat/>
    <w:rsid w:val="00DA3032"/>
    <w:rPr>
      <w:i/>
      <w:iCs/>
    </w:rPr>
  </w:style>
  <w:style w:type="paragraph" w:customStyle="1" w:styleId="txt-goluboy1">
    <w:name w:val="txt-goluboy1"/>
    <w:basedOn w:val="a"/>
    <w:rsid w:val="00DA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A3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54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1199</Words>
  <Characters>6839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2020-10-21T20:34:00Z</dcterms:created>
  <dcterms:modified xsi:type="dcterms:W3CDTF">2024-10-24T17:02:00Z</dcterms:modified>
</cp:coreProperties>
</file>