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90877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58a8b50-bc87-4dce-ba15-54688bfa7451"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973ee1-7119-49dd-ab64-b9ca30404961" w:id="2"/>
      <w:r>
        <w:rPr>
          <w:rFonts w:ascii="Times New Roman" w:hAnsi="Times New Roman"/>
          <w:b/>
          <w:i w:val="false"/>
          <w:color w:val="000000"/>
          <w:sz w:val="28"/>
        </w:rPr>
        <w:t>Управление образования администрации МР "Сулейман-Стальский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"Ашагастальская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Муртузалиева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Абдулмеджидова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 Ф.А.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969111)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163ab-ce05-47cb-a8af-92a1d51c1d1b" w:id="3"/>
      <w:r>
        <w:rPr>
          <w:rFonts w:ascii="Times New Roman" w:hAnsi="Times New Roman"/>
          <w:b/>
          <w:i w:val="false"/>
          <w:color w:val="000000"/>
          <w:sz w:val="28"/>
        </w:rPr>
        <w:t>Ашагастал</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2023 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908779" w:id="5"/>
    <w:p>
      <w:pPr>
        <w:sectPr>
          <w:pgSz w:w="11906" w:h="16383" w:orient="portrait"/>
        </w:sectPr>
      </w:pPr>
    </w:p>
    <w:bookmarkEnd w:id="5"/>
    <w:bookmarkEnd w:id="0"/>
    <w:bookmarkStart w:name="block-6908780"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w:t>
      </w: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6908780" w:id="8"/>
    <w:p>
      <w:pPr>
        <w:sectPr>
          <w:pgSz w:w="11906" w:h="16383" w:orient="portrait"/>
        </w:sectPr>
      </w:pPr>
    </w:p>
    <w:bookmarkEnd w:id="8"/>
    <w:bookmarkEnd w:id="6"/>
    <w:bookmarkStart w:name="block-690878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6908782" w:id="11"/>
    <w:p>
      <w:pPr>
        <w:sectPr>
          <w:pgSz w:w="11906" w:h="16383" w:orient="portrait"/>
        </w:sectPr>
      </w:pPr>
    </w:p>
    <w:bookmarkEnd w:id="11"/>
    <w:bookmarkEnd w:id="9"/>
    <w:bookmarkStart w:name="block-6908781" w:id="12"/>
    <w:p>
      <w:pPr>
        <w:spacing w:before="0" w:after="0" w:line="264"/>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6908781" w:id="13"/>
    <w:p>
      <w:pPr>
        <w:sectPr>
          <w:pgSz w:w="11906" w:h="16383" w:orient="portrait"/>
        </w:sectPr>
      </w:pPr>
    </w:p>
    <w:bookmarkEnd w:id="13"/>
    <w:bookmarkEnd w:id="12"/>
    <w:bookmarkStart w:name="block-6908783"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908783" w:id="15"/>
    <w:p>
      <w:pPr>
        <w:sectPr>
          <w:pgSz w:w="16383" w:h="11906" w:orient="landscape"/>
        </w:sectPr>
      </w:pPr>
    </w:p>
    <w:bookmarkEnd w:id="15"/>
    <w:bookmarkEnd w:id="14"/>
    <w:bookmarkStart w:name="block-6908777"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22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20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8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2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20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2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8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11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1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908777" w:id="17"/>
    <w:p>
      <w:pPr>
        <w:sectPr>
          <w:pgSz w:w="16383" w:h="11906" w:orient="landscape"/>
        </w:sectPr>
      </w:pPr>
    </w:p>
    <w:bookmarkEnd w:id="17"/>
    <w:bookmarkEnd w:id="16"/>
    <w:bookmarkStart w:name="block-6908778"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ef5aee1f-a1dd-4003-80d1-f508fdb757a8" w:id="19"/>
      <w:r>
        <w:rPr>
          <w:rFonts w:ascii="Times New Roman" w:hAnsi="Times New Roman"/>
          <w:b w:val="false"/>
          <w:i w:val="false"/>
          <w:color w:val="000000"/>
          <w:sz w:val="28"/>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bookmarkEnd w:id="19"/>
      <w:r>
        <w:rPr>
          <w:sz w:val="28"/>
        </w:rPr>
        <w:br/>
      </w:r>
      <w:bookmarkStart w:name="ef5aee1f-a1dd-4003-80d1-f508fdb757a8" w:id="20"/>
      <w:r>
        <w:rPr>
          <w:rFonts w:ascii="Times New Roman" w:hAnsi="Times New Roman"/>
          <w:b w:val="false"/>
          <w:i w:val="false"/>
          <w:color w:val="000000"/>
          <w:sz w:val="28"/>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bookmarkEnd w:id="20"/>
      <w:r>
        <w:rPr>
          <w:sz w:val="28"/>
        </w:rPr>
        <w:br/>
      </w:r>
      <w:bookmarkStart w:name="ef5aee1f-a1dd-4003-80d1-f508fdb757a8" w:id="21"/>
      <w:r>
        <w:rPr>
          <w:rFonts w:ascii="Times New Roman" w:hAnsi="Times New Roman"/>
          <w:b w:val="false"/>
          <w:i w:val="false"/>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21"/>
      <w:r>
        <w:rPr>
          <w:sz w:val="28"/>
        </w:rPr>
        <w:br/>
      </w:r>
      <w:bookmarkStart w:name="ef5aee1f-a1dd-4003-80d1-f508fdb757a8" w:id="22"/>
      <w:r>
        <w:rPr>
          <w:rFonts w:ascii="Times New Roman" w:hAnsi="Times New Roman"/>
          <w:b w:val="false"/>
          <w:i w:val="false"/>
          <w:color w:val="000000"/>
          <w:sz w:val="28"/>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bookmarkEnd w:id="22"/>
      <w:r>
        <w:rPr>
          <w:sz w:val="28"/>
        </w:rPr>
        <w:br/>
      </w:r>
      <w:bookmarkStart w:name="ef5aee1f-a1dd-4003-80d1-f508fdb757a8" w:id="23"/>
      <w:r>
        <w:rPr>
          <w:rFonts w:ascii="Times New Roman" w:hAnsi="Times New Roman"/>
          <w:b w:val="false"/>
          <w:i w:val="false"/>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a2fa273-6290-4a8f-b04c-5146bb80bf47" w:id="24"/>
      <w:r>
        <w:rPr>
          <w:rFonts w:ascii="Times New Roman" w:hAnsi="Times New Roman"/>
          <w:b w:val="false"/>
          <w:i w:val="false"/>
          <w:color w:val="000000"/>
          <w:sz w:val="28"/>
        </w:rPr>
        <w:t>9кл Сонин</w:t>
      </w:r>
      <w:bookmarkEnd w:id="24"/>
      <w:r>
        <w:rPr>
          <w:sz w:val="28"/>
        </w:rPr>
        <w:br/>
      </w:r>
      <w:bookmarkStart w:name="fa2fa273-6290-4a8f-b04c-5146bb80bf47" w:id="25"/>
      <w:r>
        <w:rPr>
          <w:rFonts w:ascii="Times New Roman" w:hAnsi="Times New Roman"/>
          <w:b w:val="false"/>
          <w:i w:val="false"/>
          <w:color w:val="000000"/>
          <w:sz w:val="28"/>
        </w:rPr>
        <w:t xml:space="preserve"> 8кл Н.И.Сонин, В.В.Захаров</w:t>
      </w:r>
      <w:bookmarkEnd w:id="25"/>
      <w:r>
        <w:rPr>
          <w:sz w:val="28"/>
        </w:rPr>
        <w:br/>
      </w:r>
      <w:bookmarkStart w:name="fa2fa273-6290-4a8f-b04c-5146bb80bf47" w:id="26"/>
      <w:r>
        <w:rPr>
          <w:rFonts w:ascii="Times New Roman" w:hAnsi="Times New Roman"/>
          <w:b w:val="false"/>
          <w:i w:val="false"/>
          <w:color w:val="000000"/>
          <w:sz w:val="28"/>
        </w:rPr>
        <w:t xml:space="preserve"> 7кл Н.И.Сонин,В.В.Захаров</w:t>
      </w:r>
      <w:bookmarkEnd w:id="26"/>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209f42f-fc21-454f-8857-623babe6c98c" w:id="27"/>
      <w:r>
        <w:rPr>
          <w:rFonts w:ascii="Times New Roman" w:hAnsi="Times New Roman"/>
          <w:b w:val="false"/>
          <w:i w:val="false"/>
          <w:color w:val="000000"/>
          <w:sz w:val="28"/>
        </w:rPr>
        <w:t>Реализация требований ФГОС</w:t>
      </w:r>
      <w:bookmarkEnd w:id="27"/>
      <w:r>
        <w:rPr>
          <w:sz w:val="28"/>
        </w:rPr>
        <w:br/>
      </w:r>
      <w:bookmarkStart w:name="2209f42f-fc21-454f-8857-623babe6c98c" w:id="28"/>
      <w:r>
        <w:rPr>
          <w:rFonts w:ascii="Times New Roman" w:hAnsi="Times New Roman"/>
          <w:b w:val="false"/>
          <w:i w:val="false"/>
          <w:color w:val="000000"/>
          <w:sz w:val="28"/>
        </w:rPr>
        <w:t xml:space="preserve"> основного общего образования (Под редакцией</w:t>
      </w:r>
      <w:bookmarkEnd w:id="28"/>
      <w:r>
        <w:rPr>
          <w:sz w:val="28"/>
        </w:rPr>
        <w:br/>
      </w:r>
      <w:bookmarkStart w:name="2209f42f-fc21-454f-8857-623babe6c98c" w:id="29"/>
      <w:r>
        <w:rPr>
          <w:rFonts w:ascii="Times New Roman" w:hAnsi="Times New Roman"/>
          <w:b w:val="false"/>
          <w:i w:val="false"/>
          <w:color w:val="000000"/>
          <w:sz w:val="28"/>
        </w:rPr>
        <w:t xml:space="preserve"> Е. А. Никишовой)</w:t>
      </w:r>
      <w:bookmarkEnd w:id="29"/>
      <w:r>
        <w:rPr>
          <w:sz w:val="28"/>
        </w:rPr>
        <w:br/>
      </w:r>
      <w:bookmarkStart w:name="2209f42f-fc21-454f-8857-623babe6c98c" w:id="30"/>
      <w:r>
        <w:rPr>
          <w:rFonts w:ascii="Times New Roman" w:hAnsi="Times New Roman"/>
          <w:b w:val="false"/>
          <w:i w:val="false"/>
          <w:color w:val="000000"/>
          <w:sz w:val="28"/>
        </w:rPr>
        <w:t xml:space="preserve"> Методические рекомендации по формированию функциональной грамотности обучающихся. 5-9 классы</w:t>
      </w:r>
      <w:bookmarkEnd w:id="30"/>
      <w:r>
        <w:rPr>
          <w:sz w:val="28"/>
        </w:rPr>
        <w:br/>
      </w:r>
      <w:bookmarkStart w:name="2209f42f-fc21-454f-8857-623babe6c98c" w:id="31"/>
      <w:r>
        <w:rPr>
          <w:rFonts w:ascii="Times New Roman" w:hAnsi="Times New Roman"/>
          <w:b w:val="false"/>
          <w:i w:val="false"/>
          <w:color w:val="000000"/>
          <w:sz w:val="28"/>
        </w:rPr>
        <w:t xml:space="preserve"> Методическое пособие. Преподавание естественно-научных предметов в условиях обновления содержания общего образования. 5-9 классы</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58b488b0-6075-4e79-8cce-36e3324edc42" w:id="32"/>
      <w:r>
        <w:rPr>
          <w:rFonts w:ascii="Times New Roman" w:hAnsi="Times New Roman"/>
          <w:b w:val="false"/>
          <w:i w:val="false"/>
          <w:color w:val="000000"/>
          <w:sz w:val="28"/>
        </w:rPr>
        <w:t>https://edsoo.ru/mr-biologiya/</w:t>
      </w:r>
      <w:bookmarkEnd w:id="3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908778" w:id="33"/>
    <w:p>
      <w:pPr>
        <w:sectPr>
          <w:pgSz w:w="11906" w:h="16383" w:orient="portrait"/>
        </w:sectPr>
      </w:pPr>
    </w:p>
    <w:bookmarkEnd w:id="33"/>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