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56D" w:rsidRPr="00E059B1" w:rsidRDefault="003F4EC6">
      <w:pPr>
        <w:spacing w:after="0" w:line="408" w:lineRule="auto"/>
        <w:ind w:left="120"/>
        <w:jc w:val="center"/>
        <w:rPr>
          <w:lang w:val="ru-RU"/>
        </w:rPr>
      </w:pPr>
      <w:bookmarkStart w:id="0" w:name="block-7046047"/>
      <w:r w:rsidRPr="00E059B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3656D" w:rsidRPr="00E059B1" w:rsidRDefault="003F4EC6">
      <w:pPr>
        <w:spacing w:after="0" w:line="408" w:lineRule="auto"/>
        <w:ind w:left="120"/>
        <w:jc w:val="center"/>
        <w:rPr>
          <w:lang w:val="ru-RU"/>
        </w:rPr>
      </w:pPr>
      <w:r w:rsidRPr="00E059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b3de95a0-e130-48e2-a18c-e3421c12e8af"/>
      <w:r w:rsidRPr="00E059B1">
        <w:rPr>
          <w:rFonts w:ascii="Times New Roman" w:hAnsi="Times New Roman"/>
          <w:b/>
          <w:color w:val="000000"/>
          <w:sz w:val="28"/>
          <w:lang w:val="ru-RU"/>
        </w:rPr>
        <w:t>Министерство науки и образования Республики Дагестан</w:t>
      </w:r>
      <w:bookmarkEnd w:id="1"/>
      <w:r w:rsidRPr="00E059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3656D" w:rsidRPr="00E059B1" w:rsidRDefault="003F4EC6">
      <w:pPr>
        <w:spacing w:after="0" w:line="408" w:lineRule="auto"/>
        <w:ind w:left="120"/>
        <w:jc w:val="center"/>
        <w:rPr>
          <w:lang w:val="ru-RU"/>
        </w:rPr>
      </w:pPr>
      <w:r w:rsidRPr="00E059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b87bf85c-5ffc-4767-ae37-927ac69312d3"/>
      <w:r w:rsidRPr="00E059B1">
        <w:rPr>
          <w:rFonts w:ascii="Times New Roman" w:hAnsi="Times New Roman"/>
          <w:b/>
          <w:color w:val="000000"/>
          <w:sz w:val="28"/>
          <w:lang w:val="ru-RU"/>
        </w:rPr>
        <w:t>МР "Сулейман-Стальский район"</w:t>
      </w:r>
      <w:bookmarkEnd w:id="2"/>
      <w:r w:rsidRPr="00E059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3656D" w:rsidRPr="00E059B1" w:rsidRDefault="003F4EC6">
      <w:pPr>
        <w:spacing w:after="0" w:line="408" w:lineRule="auto"/>
        <w:ind w:left="120"/>
        <w:jc w:val="center"/>
        <w:rPr>
          <w:lang w:val="ru-RU"/>
        </w:rPr>
      </w:pPr>
      <w:r w:rsidRPr="00E059B1">
        <w:rPr>
          <w:rFonts w:ascii="Times New Roman" w:hAnsi="Times New Roman"/>
          <w:b/>
          <w:color w:val="000000"/>
          <w:sz w:val="28"/>
          <w:lang w:val="ru-RU"/>
        </w:rPr>
        <w:t>МКОУ "Алкадарская СОШ"</w:t>
      </w:r>
    </w:p>
    <w:p w:rsidR="0063656D" w:rsidRPr="00E059B1" w:rsidRDefault="0063656D">
      <w:pPr>
        <w:spacing w:after="0"/>
        <w:ind w:left="120"/>
        <w:rPr>
          <w:lang w:val="ru-RU"/>
        </w:rPr>
      </w:pPr>
    </w:p>
    <w:p w:rsidR="0063656D" w:rsidRPr="00E059B1" w:rsidRDefault="0063656D">
      <w:pPr>
        <w:spacing w:after="0"/>
        <w:ind w:left="120"/>
        <w:rPr>
          <w:lang w:val="ru-RU"/>
        </w:rPr>
      </w:pPr>
    </w:p>
    <w:p w:rsidR="0063656D" w:rsidRPr="00E059B1" w:rsidRDefault="0063656D">
      <w:pPr>
        <w:spacing w:after="0"/>
        <w:ind w:left="120"/>
        <w:rPr>
          <w:lang w:val="ru-RU"/>
        </w:rPr>
      </w:pPr>
    </w:p>
    <w:p w:rsidR="0063656D" w:rsidRPr="00E059B1" w:rsidRDefault="0063656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F4EC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F4EC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3F4EC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F4EC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Гаджалиева Л.Х.</w:t>
            </w:r>
          </w:p>
          <w:p w:rsidR="00E059B1" w:rsidRDefault="003F4EC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4E6975" w:rsidRDefault="003F4EC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F4E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F4EC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F4EC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3F4EC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F4EC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Абукарова Н.М.</w:t>
            </w:r>
          </w:p>
          <w:p w:rsidR="00E059B1" w:rsidRDefault="003F4EC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3F4EC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F4E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F4EC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F4EC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F4EC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F4EC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Гамидов Г.Р.</w:t>
            </w:r>
          </w:p>
          <w:p w:rsidR="00E059B1" w:rsidRDefault="003F4EC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3F4EC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F4E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3656D" w:rsidRDefault="0063656D">
      <w:pPr>
        <w:spacing w:after="0"/>
        <w:ind w:left="120"/>
      </w:pPr>
    </w:p>
    <w:p w:rsidR="0063656D" w:rsidRDefault="003F4EC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3656D" w:rsidRDefault="0063656D">
      <w:pPr>
        <w:spacing w:after="0"/>
        <w:ind w:left="120"/>
      </w:pPr>
    </w:p>
    <w:p w:rsidR="0063656D" w:rsidRDefault="0063656D">
      <w:pPr>
        <w:spacing w:after="0"/>
        <w:ind w:left="120"/>
      </w:pPr>
    </w:p>
    <w:p w:rsidR="0063656D" w:rsidRDefault="0063656D">
      <w:pPr>
        <w:spacing w:after="0"/>
        <w:ind w:left="120"/>
      </w:pPr>
    </w:p>
    <w:p w:rsidR="0063656D" w:rsidRDefault="003F4EC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3656D" w:rsidRDefault="003F4EC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(Идентификатор</w:t>
      </w:r>
      <w:r>
        <w:rPr>
          <w:rFonts w:ascii="Times New Roman" w:hAnsi="Times New Roman"/>
          <w:color w:val="000000"/>
          <w:sz w:val="28"/>
        </w:rPr>
        <w:t xml:space="preserve"> 988101)</w:t>
      </w:r>
    </w:p>
    <w:p w:rsidR="0063656D" w:rsidRDefault="0063656D">
      <w:pPr>
        <w:spacing w:after="0"/>
        <w:ind w:left="120"/>
        <w:jc w:val="center"/>
      </w:pPr>
    </w:p>
    <w:p w:rsidR="0063656D" w:rsidRPr="00E059B1" w:rsidRDefault="003F4EC6">
      <w:pPr>
        <w:spacing w:after="0" w:line="408" w:lineRule="auto"/>
        <w:ind w:left="120"/>
        <w:jc w:val="center"/>
        <w:rPr>
          <w:lang w:val="ru-RU"/>
        </w:rPr>
      </w:pPr>
      <w:r w:rsidRPr="00E059B1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63656D" w:rsidRPr="00E059B1" w:rsidRDefault="003F4EC6">
      <w:pPr>
        <w:spacing w:after="0" w:line="408" w:lineRule="auto"/>
        <w:ind w:left="120"/>
        <w:jc w:val="center"/>
        <w:rPr>
          <w:lang w:val="ru-RU"/>
        </w:rPr>
      </w:pPr>
      <w:r w:rsidRPr="00E059B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63656D" w:rsidRPr="00E059B1" w:rsidRDefault="0063656D">
      <w:pPr>
        <w:spacing w:after="0"/>
        <w:ind w:left="120"/>
        <w:jc w:val="center"/>
        <w:rPr>
          <w:lang w:val="ru-RU"/>
        </w:rPr>
      </w:pPr>
    </w:p>
    <w:p w:rsidR="0063656D" w:rsidRPr="00E059B1" w:rsidRDefault="0063656D">
      <w:pPr>
        <w:spacing w:after="0"/>
        <w:ind w:left="120"/>
        <w:jc w:val="center"/>
        <w:rPr>
          <w:lang w:val="ru-RU"/>
        </w:rPr>
      </w:pPr>
    </w:p>
    <w:p w:rsidR="0063656D" w:rsidRPr="00E059B1" w:rsidRDefault="0063656D">
      <w:pPr>
        <w:spacing w:after="0"/>
        <w:ind w:left="120"/>
        <w:jc w:val="center"/>
        <w:rPr>
          <w:lang w:val="ru-RU"/>
        </w:rPr>
      </w:pPr>
    </w:p>
    <w:p w:rsidR="0063656D" w:rsidRPr="00E059B1" w:rsidRDefault="0063656D">
      <w:pPr>
        <w:spacing w:after="0"/>
        <w:ind w:left="120"/>
        <w:jc w:val="center"/>
        <w:rPr>
          <w:lang w:val="ru-RU"/>
        </w:rPr>
      </w:pPr>
    </w:p>
    <w:p w:rsidR="0063656D" w:rsidRPr="00E059B1" w:rsidRDefault="0063656D">
      <w:pPr>
        <w:spacing w:after="0"/>
        <w:ind w:left="120"/>
        <w:jc w:val="center"/>
        <w:rPr>
          <w:lang w:val="ru-RU"/>
        </w:rPr>
      </w:pPr>
    </w:p>
    <w:p w:rsidR="0063656D" w:rsidRPr="00E059B1" w:rsidRDefault="0063656D">
      <w:pPr>
        <w:spacing w:after="0"/>
        <w:ind w:left="120"/>
        <w:jc w:val="center"/>
        <w:rPr>
          <w:lang w:val="ru-RU"/>
        </w:rPr>
      </w:pPr>
    </w:p>
    <w:p w:rsidR="0063656D" w:rsidRPr="00E059B1" w:rsidRDefault="0063656D">
      <w:pPr>
        <w:spacing w:after="0"/>
        <w:ind w:left="120"/>
        <w:jc w:val="center"/>
        <w:rPr>
          <w:lang w:val="ru-RU"/>
        </w:rPr>
      </w:pPr>
    </w:p>
    <w:p w:rsidR="0063656D" w:rsidRPr="00E059B1" w:rsidRDefault="0063656D">
      <w:pPr>
        <w:spacing w:after="0"/>
        <w:ind w:left="120"/>
        <w:jc w:val="center"/>
        <w:rPr>
          <w:lang w:val="ru-RU"/>
        </w:rPr>
      </w:pPr>
    </w:p>
    <w:p w:rsidR="0063656D" w:rsidRPr="00E059B1" w:rsidRDefault="0063656D">
      <w:pPr>
        <w:spacing w:after="0"/>
        <w:ind w:left="120"/>
        <w:jc w:val="center"/>
        <w:rPr>
          <w:lang w:val="ru-RU"/>
        </w:rPr>
      </w:pPr>
    </w:p>
    <w:p w:rsidR="0063656D" w:rsidRPr="00E059B1" w:rsidRDefault="0063656D">
      <w:pPr>
        <w:spacing w:after="0"/>
        <w:ind w:left="120"/>
        <w:jc w:val="center"/>
        <w:rPr>
          <w:lang w:val="ru-RU"/>
        </w:rPr>
      </w:pPr>
    </w:p>
    <w:p w:rsidR="0063656D" w:rsidRPr="00E059B1" w:rsidRDefault="003F4EC6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E059B1">
        <w:rPr>
          <w:rFonts w:ascii="Times New Roman" w:hAnsi="Times New Roman"/>
          <w:b/>
          <w:color w:val="000000"/>
          <w:sz w:val="28"/>
          <w:lang w:val="ru-RU"/>
        </w:rPr>
        <w:t>Алкадар</w:t>
      </w:r>
      <w:bookmarkEnd w:id="3"/>
      <w:r w:rsidRPr="00E059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E059B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059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3656D" w:rsidRPr="00E059B1" w:rsidRDefault="0063656D">
      <w:pPr>
        <w:spacing w:after="0"/>
        <w:ind w:left="120"/>
        <w:rPr>
          <w:lang w:val="ru-RU"/>
        </w:rPr>
      </w:pPr>
    </w:p>
    <w:p w:rsidR="0063656D" w:rsidRPr="00E059B1" w:rsidRDefault="0063656D">
      <w:pPr>
        <w:rPr>
          <w:lang w:val="ru-RU"/>
        </w:rPr>
        <w:sectPr w:rsidR="0063656D" w:rsidRPr="00E059B1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</w:p>
    <w:p w:rsidR="0063656D" w:rsidRPr="00E059B1" w:rsidRDefault="003F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7046046"/>
      <w:bookmarkEnd w:id="0"/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3656D" w:rsidRPr="00E059B1" w:rsidRDefault="0063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пешной профессиональной карьеры.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статистическое мышление.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чника социально значимой информации и закладываются основы вероятностного мышления.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Понятие вероятности вводится как мера правдоподобия слу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вероятностными законами, позволяющими ставить и решать более сложные зада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чи. В учебный курс входят начальные представления о случайных величинах и их числовых характеристиках.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я решения задач, а также использования в других математических курсах и учебных предметах.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комбинаторики», «Введение в теорию графов».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  <w:bookmarkStart w:id="6" w:name="b3c9237e-6172-48ee-b1c7-f6774da89513"/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63656D" w:rsidRPr="00E059B1" w:rsidRDefault="0063656D">
      <w:pPr>
        <w:rPr>
          <w:sz w:val="24"/>
          <w:szCs w:val="24"/>
          <w:lang w:val="ru-RU"/>
        </w:rPr>
        <w:sectPr w:rsidR="0063656D" w:rsidRPr="00E059B1">
          <w:pgSz w:w="11906" w:h="16383"/>
          <w:pgMar w:top="1134" w:right="850" w:bottom="1134" w:left="1701" w:header="720" w:footer="720" w:gutter="0"/>
          <w:cols w:space="720"/>
        </w:sectPr>
      </w:pPr>
    </w:p>
    <w:p w:rsidR="0063656D" w:rsidRPr="00E059B1" w:rsidRDefault="003F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7046041"/>
      <w:bookmarkEnd w:id="5"/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63656D" w:rsidRPr="00E059B1" w:rsidRDefault="0063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3656D" w:rsidRPr="00E059B1" w:rsidRDefault="003F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63656D" w:rsidRPr="00E059B1" w:rsidRDefault="0063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ользование и интерпретация данных.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. Пути в графах. Обход графа (эйлеров путь). Представление об ориентированном графе. Решение задач с помощью графов.</w:t>
      </w:r>
    </w:p>
    <w:p w:rsidR="0063656D" w:rsidRPr="00E059B1" w:rsidRDefault="003F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63656D" w:rsidRPr="00E059B1" w:rsidRDefault="0063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Измерение ра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ссеивания данных. Дисперсия и стандартное отклонение числовых наборов. Диаграмма рассеивания.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ероятными и практически достоверными событиями в природе, обществе и науке.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ждение вероятностей с помощью дерева случайного эксперимента, диаграмм Эйлера.</w:t>
      </w:r>
    </w:p>
    <w:p w:rsidR="0063656D" w:rsidRPr="00E059B1" w:rsidRDefault="003F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63656D" w:rsidRPr="00E059B1" w:rsidRDefault="0063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Перестановки и факториа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л. Сочетания и число сочетаний. Треугольник Паскаля. Решение задач с использованием комбинаторики.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Геометрическая вероятность. Случайный выбор точки из фигуры на плоскости, из отрезка и из дуги окружности.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Испытание. Успех и неудача. Серия испытаний до пер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вого успеха. Серия испытаний Бернулли. Вероятности событий в серии испытаний Бернулли.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ематическое ожидание и дисперсия случайной величины «число успехов в серии испытаний Бернулли».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63656D" w:rsidRPr="00E059B1" w:rsidRDefault="0063656D">
      <w:pPr>
        <w:rPr>
          <w:sz w:val="24"/>
          <w:szCs w:val="24"/>
          <w:lang w:val="ru-RU"/>
        </w:rPr>
        <w:sectPr w:rsidR="0063656D" w:rsidRPr="00E059B1">
          <w:pgSz w:w="11906" w:h="16383"/>
          <w:pgMar w:top="1134" w:right="850" w:bottom="1134" w:left="1701" w:header="720" w:footer="720" w:gutter="0"/>
          <w:cols w:space="720"/>
        </w:sectPr>
      </w:pPr>
    </w:p>
    <w:p w:rsidR="0063656D" w:rsidRPr="00E059B1" w:rsidRDefault="003F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7046042"/>
      <w:bookmarkEnd w:id="7"/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ОСВОЕНИЯ ПРОГРАММЫ УЧЕБНОГО КУРСА «ВЕРОЯТНОСТЬ И СТАТИСТИКА» НА УРОВНЕ ОСНОВНОГО ОБЩЕГО ОБРАЗОВАНИЯ</w:t>
      </w:r>
    </w:p>
    <w:p w:rsidR="0063656D" w:rsidRPr="00E059B1" w:rsidRDefault="0063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3656D" w:rsidRPr="00E059B1" w:rsidRDefault="003F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3656D" w:rsidRPr="00E059B1" w:rsidRDefault="0063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</w:t>
      </w: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равственное воспитание: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установкой на активное участие в решении практических задач математической 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учётом личных интересов и общественных потребностей;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</w:t>
      </w: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ости научного познания: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</w:t>
      </w: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благополучия: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признанием своего права на ошибку и такого же права другого человека;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послед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ствий для окружающей среды, осознанием глобального характера экологических проблем и путей их решения;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необходимостью в формировании новых знаний, в том числе формулировать идеи, понятия, 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, корректировать принимаемые решения и действия, формулировать и оценивать риски и последствия, формировать опыт.</w:t>
      </w:r>
    </w:p>
    <w:p w:rsidR="0063656D" w:rsidRPr="00E059B1" w:rsidRDefault="003F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3656D" w:rsidRPr="00E059B1" w:rsidRDefault="0063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3656D" w:rsidRPr="00E059B1" w:rsidRDefault="003F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3656D" w:rsidRPr="00E059B1" w:rsidRDefault="0063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3656D" w:rsidRPr="00E059B1" w:rsidRDefault="003F4EC6">
      <w:pPr>
        <w:spacing w:after="0" w:line="264" w:lineRule="auto"/>
        <w:ind w:left="120"/>
        <w:jc w:val="both"/>
        <w:rPr>
          <w:sz w:val="24"/>
          <w:szCs w:val="24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63656D" w:rsidRPr="00E059B1" w:rsidRDefault="003F4EC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3656D" w:rsidRPr="00E059B1" w:rsidRDefault="003F4EC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образовывать суждения: утвердительные и отрицательные, единичные, частные и общие, условные;</w:t>
      </w:r>
    </w:p>
    <w:p w:rsidR="0063656D" w:rsidRPr="00E059B1" w:rsidRDefault="003F4EC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и противоречий;</w:t>
      </w:r>
    </w:p>
    <w:p w:rsidR="0063656D" w:rsidRPr="00E059B1" w:rsidRDefault="003F4EC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3656D" w:rsidRPr="00E059B1" w:rsidRDefault="003F4EC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3656D" w:rsidRPr="00E059B1" w:rsidRDefault="003F4EC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выделенных критериев).</w:t>
      </w:r>
    </w:p>
    <w:p w:rsidR="0063656D" w:rsidRPr="00E059B1" w:rsidRDefault="003F4EC6">
      <w:pPr>
        <w:spacing w:after="0" w:line="264" w:lineRule="auto"/>
        <w:ind w:left="120"/>
        <w:jc w:val="both"/>
        <w:rPr>
          <w:sz w:val="24"/>
          <w:szCs w:val="24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E059B1">
        <w:rPr>
          <w:rFonts w:ascii="Times New Roman" w:hAnsi="Times New Roman"/>
          <w:color w:val="000000"/>
          <w:sz w:val="24"/>
          <w:szCs w:val="24"/>
        </w:rPr>
        <w:t>:</w:t>
      </w:r>
    </w:p>
    <w:p w:rsidR="0063656D" w:rsidRPr="00E059B1" w:rsidRDefault="003F4EC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ментировать свою позицию, мнение;</w:t>
      </w:r>
    </w:p>
    <w:p w:rsidR="0063656D" w:rsidRPr="00E059B1" w:rsidRDefault="003F4EC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3656D" w:rsidRPr="00E059B1" w:rsidRDefault="003F4EC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самостоятельно формулировать обобщения 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3656D" w:rsidRPr="00E059B1" w:rsidRDefault="003F4EC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3656D" w:rsidRPr="00E059B1" w:rsidRDefault="003F4EC6">
      <w:pPr>
        <w:spacing w:after="0" w:line="264" w:lineRule="auto"/>
        <w:ind w:left="120"/>
        <w:jc w:val="both"/>
        <w:rPr>
          <w:sz w:val="24"/>
          <w:szCs w:val="24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</w:rPr>
        <w:t xml:space="preserve">Работа с </w:t>
      </w:r>
      <w:r w:rsidRPr="00E059B1">
        <w:rPr>
          <w:rFonts w:ascii="Times New Roman" w:hAnsi="Times New Roman"/>
          <w:b/>
          <w:color w:val="000000"/>
          <w:sz w:val="24"/>
          <w:szCs w:val="24"/>
        </w:rPr>
        <w:t>информацией:</w:t>
      </w:r>
    </w:p>
    <w:p w:rsidR="0063656D" w:rsidRPr="00E059B1" w:rsidRDefault="003F4EC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3656D" w:rsidRPr="00E059B1" w:rsidRDefault="003F4EC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3656D" w:rsidRPr="00E059B1" w:rsidRDefault="003F4EC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форму представления информации 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и иллюстрировать решаемые задачи схемами, диаграммами, иной графикой и их комбинациями;</w:t>
      </w:r>
    </w:p>
    <w:p w:rsidR="0063656D" w:rsidRPr="00E059B1" w:rsidRDefault="003F4EC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3656D" w:rsidRPr="00E059B1" w:rsidRDefault="003F4EC6">
      <w:pPr>
        <w:spacing w:after="0" w:line="264" w:lineRule="auto"/>
        <w:ind w:left="120"/>
        <w:jc w:val="both"/>
        <w:rPr>
          <w:sz w:val="24"/>
          <w:szCs w:val="24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63656D" w:rsidRPr="00E059B1" w:rsidRDefault="003F4EC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3656D" w:rsidRPr="00E059B1" w:rsidRDefault="003F4EC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гласия, свои возражения;</w:t>
      </w:r>
    </w:p>
    <w:p w:rsidR="0063656D" w:rsidRPr="00E059B1" w:rsidRDefault="003F4EC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3656D" w:rsidRPr="00E059B1" w:rsidRDefault="003F4EC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льной работы при решении учебных математических задач; </w:t>
      </w:r>
    </w:p>
    <w:p w:rsidR="0063656D" w:rsidRPr="00E059B1" w:rsidRDefault="003F4EC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3656D" w:rsidRPr="00E059B1" w:rsidRDefault="003F4EC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учас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участниками взаимодействия.</w:t>
      </w:r>
    </w:p>
    <w:p w:rsidR="0063656D" w:rsidRPr="00E059B1" w:rsidRDefault="0063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3656D" w:rsidRPr="00E059B1" w:rsidRDefault="003F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3656D" w:rsidRPr="00E059B1" w:rsidRDefault="0063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3656D" w:rsidRPr="00E059B1" w:rsidRDefault="003F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63656D" w:rsidRPr="00E059B1" w:rsidRDefault="003F4EC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ать и корректировать варианты решений с учётом новой информации.</w:t>
      </w:r>
    </w:p>
    <w:p w:rsidR="0063656D" w:rsidRPr="00E059B1" w:rsidRDefault="003F4EC6">
      <w:pPr>
        <w:spacing w:after="0" w:line="264" w:lineRule="auto"/>
        <w:ind w:left="120"/>
        <w:jc w:val="both"/>
        <w:rPr>
          <w:sz w:val="24"/>
          <w:szCs w:val="24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63656D" w:rsidRPr="00E059B1" w:rsidRDefault="003F4EC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63656D" w:rsidRPr="00E059B1" w:rsidRDefault="003F4EC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ении задачи, вносить коррективы в деятельность на основе новых обстоятельств, найденных ошибок, выявленных трудностей;</w:t>
      </w:r>
    </w:p>
    <w:p w:rsidR="0063656D" w:rsidRPr="00E059B1" w:rsidRDefault="003F4EC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 ошибку, давать оценку приобретённому опыту.</w:t>
      </w:r>
    </w:p>
    <w:p w:rsidR="0063656D" w:rsidRPr="00E059B1" w:rsidRDefault="0063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3656D" w:rsidRPr="00E059B1" w:rsidRDefault="003F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3656D" w:rsidRPr="00E059B1" w:rsidRDefault="0063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49"/>
      <w:bookmarkEnd w:id="9"/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диаграммы (столбиковые (столбчатые) и круговые) по массивам значений.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ическое, медиана, наибольшее и наименьшее значения, размах.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йся получит следующие предметные результаты: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чений и мер рассеивания (размах, дисперсия и стандартное отклонение).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вероятности случайных событий в опытах, зная вероятности элементарных 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событий, в том числе в опытах с равновозможными элементарными событиями.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объединение, пересечение, дополнение, перечислять элементы множеств, применять свойства множеств.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ов и курсов.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иков.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значен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ий и частоты события, в том числе пользуясь результатами проведённых измерений и наблюдений.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</w:t>
      </w: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сериях испытаний Бернулли.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63656D" w:rsidRPr="00E059B1" w:rsidRDefault="003F4E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63656D" w:rsidRPr="00E059B1" w:rsidRDefault="0063656D">
      <w:pPr>
        <w:rPr>
          <w:sz w:val="24"/>
          <w:szCs w:val="24"/>
          <w:lang w:val="ru-RU"/>
        </w:rPr>
        <w:sectPr w:rsidR="0063656D" w:rsidRPr="00E059B1">
          <w:pgSz w:w="11906" w:h="16383"/>
          <w:pgMar w:top="1134" w:right="850" w:bottom="1134" w:left="1701" w:header="720" w:footer="720" w:gutter="0"/>
          <w:cols w:space="720"/>
        </w:sectPr>
      </w:pPr>
    </w:p>
    <w:p w:rsidR="0063656D" w:rsidRPr="00E059B1" w:rsidRDefault="003F4EC6">
      <w:pPr>
        <w:spacing w:after="0"/>
        <w:ind w:left="120"/>
        <w:rPr>
          <w:sz w:val="24"/>
          <w:szCs w:val="24"/>
        </w:rPr>
      </w:pPr>
      <w:bookmarkStart w:id="10" w:name="block-7046043"/>
      <w:bookmarkEnd w:id="8"/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059B1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3656D" w:rsidRPr="00E059B1" w:rsidRDefault="003F4EC6">
      <w:pPr>
        <w:spacing w:after="0"/>
        <w:ind w:left="120"/>
        <w:rPr>
          <w:sz w:val="24"/>
          <w:szCs w:val="24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8"/>
        <w:gridCol w:w="4367"/>
        <w:gridCol w:w="1556"/>
        <w:gridCol w:w="1841"/>
        <w:gridCol w:w="1910"/>
        <w:gridCol w:w="3010"/>
      </w:tblGrid>
      <w:tr w:rsidR="0063656D" w:rsidRPr="00E059B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Вероятность и частота случайного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</w:tr>
    </w:tbl>
    <w:p w:rsidR="0063656D" w:rsidRPr="00E059B1" w:rsidRDefault="0063656D">
      <w:pPr>
        <w:rPr>
          <w:sz w:val="24"/>
          <w:szCs w:val="24"/>
        </w:rPr>
        <w:sectPr w:rsidR="0063656D" w:rsidRPr="00E059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56D" w:rsidRPr="00E059B1" w:rsidRDefault="003F4EC6">
      <w:pPr>
        <w:spacing w:after="0"/>
        <w:ind w:left="120"/>
        <w:rPr>
          <w:sz w:val="24"/>
          <w:szCs w:val="24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358"/>
        <w:gridCol w:w="1554"/>
        <w:gridCol w:w="1841"/>
        <w:gridCol w:w="1910"/>
        <w:gridCol w:w="3023"/>
      </w:tblGrid>
      <w:tr w:rsidR="0063656D" w:rsidRPr="00E059B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курса 7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Введение в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Обобщение, систематизация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</w:tr>
    </w:tbl>
    <w:p w:rsidR="0063656D" w:rsidRPr="00E059B1" w:rsidRDefault="0063656D">
      <w:pPr>
        <w:rPr>
          <w:sz w:val="24"/>
          <w:szCs w:val="24"/>
        </w:rPr>
        <w:sectPr w:rsidR="0063656D" w:rsidRPr="00E059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56D" w:rsidRPr="00E059B1" w:rsidRDefault="003F4EC6">
      <w:pPr>
        <w:spacing w:after="0"/>
        <w:ind w:left="120"/>
        <w:rPr>
          <w:sz w:val="24"/>
          <w:szCs w:val="24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2"/>
        <w:gridCol w:w="4340"/>
        <w:gridCol w:w="1549"/>
        <w:gridCol w:w="1841"/>
        <w:gridCol w:w="1910"/>
        <w:gridCol w:w="3050"/>
      </w:tblGrid>
      <w:tr w:rsidR="0063656D" w:rsidRPr="00E059B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</w:tr>
    </w:tbl>
    <w:p w:rsidR="0063656D" w:rsidRPr="00E059B1" w:rsidRDefault="0063656D">
      <w:pPr>
        <w:rPr>
          <w:sz w:val="24"/>
          <w:szCs w:val="24"/>
        </w:rPr>
        <w:sectPr w:rsidR="0063656D" w:rsidRPr="00E059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56D" w:rsidRPr="00E059B1" w:rsidRDefault="0063656D">
      <w:pPr>
        <w:rPr>
          <w:sz w:val="24"/>
          <w:szCs w:val="24"/>
        </w:rPr>
        <w:sectPr w:rsidR="0063656D" w:rsidRPr="00E059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56D" w:rsidRPr="00E059B1" w:rsidRDefault="003F4EC6">
      <w:pPr>
        <w:spacing w:after="0"/>
        <w:ind w:left="120"/>
        <w:rPr>
          <w:sz w:val="24"/>
          <w:szCs w:val="24"/>
        </w:rPr>
      </w:pPr>
      <w:bookmarkStart w:id="11" w:name="block-7046044"/>
      <w:bookmarkEnd w:id="10"/>
      <w:r w:rsidRPr="00E059B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63656D" w:rsidRPr="00E059B1" w:rsidRDefault="003F4EC6">
      <w:pPr>
        <w:spacing w:after="0"/>
        <w:ind w:left="120"/>
        <w:rPr>
          <w:sz w:val="24"/>
          <w:szCs w:val="24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3532"/>
        <w:gridCol w:w="1182"/>
        <w:gridCol w:w="1841"/>
        <w:gridCol w:w="1910"/>
        <w:gridCol w:w="1347"/>
        <w:gridCol w:w="3090"/>
      </w:tblGrid>
      <w:tr w:rsidR="0063656D" w:rsidRPr="00E059B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Практические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Медиана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edc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темам "Представление данных.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390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eee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Практическая работа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"Случайная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eecc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Цепь и цикл. Путь в графе.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236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646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"Случайная изменчивость.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0186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Повторение, обобщение.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efbaa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efec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</w:tr>
    </w:tbl>
    <w:p w:rsidR="0063656D" w:rsidRPr="00E059B1" w:rsidRDefault="0063656D">
      <w:pPr>
        <w:rPr>
          <w:sz w:val="24"/>
          <w:szCs w:val="24"/>
        </w:rPr>
        <w:sectPr w:rsidR="0063656D" w:rsidRPr="00E059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56D" w:rsidRPr="00E059B1" w:rsidRDefault="003F4EC6">
      <w:pPr>
        <w:spacing w:after="0"/>
        <w:ind w:left="120"/>
        <w:rPr>
          <w:sz w:val="24"/>
          <w:szCs w:val="24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874"/>
        <w:gridCol w:w="1146"/>
        <w:gridCol w:w="1841"/>
        <w:gridCol w:w="1910"/>
        <w:gridCol w:w="1347"/>
        <w:gridCol w:w="3063"/>
      </w:tblGrid>
      <w:tr w:rsidR="0063656D" w:rsidRPr="00E059B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029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Случайные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0578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076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bfe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1180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1784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dec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dec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Опыты с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равновозможными элементарными событиями.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Свойства дерева: единственность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3214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3372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3764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cbe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обобщение.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"Случайные события.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</w:tr>
    </w:tbl>
    <w:p w:rsidR="0063656D" w:rsidRPr="00E059B1" w:rsidRDefault="0063656D">
      <w:pPr>
        <w:rPr>
          <w:sz w:val="24"/>
          <w:szCs w:val="24"/>
        </w:rPr>
        <w:sectPr w:rsidR="0063656D" w:rsidRPr="00E059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56D" w:rsidRPr="00E059B1" w:rsidRDefault="003F4EC6">
      <w:pPr>
        <w:spacing w:after="0"/>
        <w:ind w:left="120"/>
        <w:rPr>
          <w:sz w:val="24"/>
          <w:szCs w:val="24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3698"/>
        <w:gridCol w:w="1216"/>
        <w:gridCol w:w="1841"/>
        <w:gridCol w:w="1910"/>
        <w:gridCol w:w="1347"/>
        <w:gridCol w:w="3063"/>
      </w:tblGrid>
      <w:tr w:rsidR="0063656D" w:rsidRPr="00E059B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5014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"Вычисление вероятностей с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5208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5884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Геометрическая вероятность. Случайный выбор точки из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bfe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Испытание. Успех и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6162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6356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6680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Default="003F4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"Испытания Бернулли"</w:t>
            </w:r>
          </w:p>
          <w:p w:rsidR="00E059B1" w:rsidRPr="00E059B1" w:rsidRDefault="00E059B1">
            <w:pPr>
              <w:spacing w:after="0"/>
              <w:ind w:left="135"/>
              <w:rPr>
                <w:sz w:val="24"/>
                <w:szCs w:val="24"/>
              </w:rPr>
            </w:pPr>
            <w:bookmarkStart w:id="12" w:name="_GoBack"/>
            <w:bookmarkEnd w:id="12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математического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7652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7116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Обобщение,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Представление данных.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Обобщение,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Default="003F4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Элементы комбинаторики</w:t>
            </w:r>
          </w:p>
          <w:p w:rsidR="00E059B1" w:rsidRPr="00E059B1" w:rsidRDefault="00E059B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Элементы комбинаторики.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8408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Случайные величины и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861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059B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656D" w:rsidRPr="00E05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56D" w:rsidRPr="00E059B1" w:rsidRDefault="003F4E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5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56D" w:rsidRPr="00E059B1" w:rsidRDefault="0063656D">
            <w:pPr>
              <w:rPr>
                <w:sz w:val="24"/>
                <w:szCs w:val="24"/>
              </w:rPr>
            </w:pPr>
          </w:p>
        </w:tc>
      </w:tr>
    </w:tbl>
    <w:p w:rsidR="0063656D" w:rsidRPr="00E059B1" w:rsidRDefault="0063656D">
      <w:pPr>
        <w:rPr>
          <w:sz w:val="24"/>
          <w:szCs w:val="24"/>
        </w:rPr>
        <w:sectPr w:rsidR="0063656D" w:rsidRPr="00E059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56D" w:rsidRPr="00E059B1" w:rsidRDefault="0063656D">
      <w:pPr>
        <w:rPr>
          <w:sz w:val="24"/>
          <w:szCs w:val="24"/>
        </w:rPr>
        <w:sectPr w:rsidR="0063656D" w:rsidRPr="00E059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56D" w:rsidRPr="00E059B1" w:rsidRDefault="003F4EC6">
      <w:pPr>
        <w:spacing w:after="0"/>
        <w:ind w:left="120"/>
        <w:rPr>
          <w:sz w:val="24"/>
          <w:szCs w:val="24"/>
        </w:rPr>
      </w:pPr>
      <w:bookmarkStart w:id="13" w:name="block-7046045"/>
      <w:bookmarkEnd w:id="11"/>
      <w:r w:rsidRPr="00E059B1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63656D" w:rsidRPr="00E059B1" w:rsidRDefault="003F4EC6">
      <w:pPr>
        <w:spacing w:after="0" w:line="480" w:lineRule="auto"/>
        <w:ind w:left="120"/>
        <w:rPr>
          <w:sz w:val="24"/>
          <w:szCs w:val="24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63656D" w:rsidRPr="00E059B1" w:rsidRDefault="003F4EC6">
      <w:pPr>
        <w:spacing w:after="0" w:line="480" w:lineRule="auto"/>
        <w:ind w:left="120"/>
        <w:rPr>
          <w:sz w:val="24"/>
          <w:szCs w:val="24"/>
        </w:rPr>
      </w:pPr>
      <w:r w:rsidRPr="00E059B1">
        <w:rPr>
          <w:rFonts w:ascii="Times New Roman" w:hAnsi="Times New Roman"/>
          <w:color w:val="000000"/>
          <w:sz w:val="24"/>
          <w:szCs w:val="24"/>
        </w:rPr>
        <w:t>​‌‌​</w:t>
      </w:r>
    </w:p>
    <w:p w:rsidR="0063656D" w:rsidRPr="00E059B1" w:rsidRDefault="003F4EC6">
      <w:pPr>
        <w:spacing w:after="0" w:line="480" w:lineRule="auto"/>
        <w:ind w:left="120"/>
        <w:rPr>
          <w:sz w:val="24"/>
          <w:szCs w:val="24"/>
        </w:rPr>
      </w:pPr>
      <w:r w:rsidRPr="00E059B1">
        <w:rPr>
          <w:rFonts w:ascii="Times New Roman" w:hAnsi="Times New Roman"/>
          <w:color w:val="000000"/>
          <w:sz w:val="24"/>
          <w:szCs w:val="24"/>
        </w:rPr>
        <w:t>​‌‌</w:t>
      </w:r>
    </w:p>
    <w:p w:rsidR="0063656D" w:rsidRPr="00E059B1" w:rsidRDefault="003F4EC6">
      <w:pPr>
        <w:spacing w:after="0"/>
        <w:ind w:left="120"/>
        <w:rPr>
          <w:sz w:val="24"/>
          <w:szCs w:val="24"/>
        </w:rPr>
      </w:pPr>
      <w:r w:rsidRPr="00E059B1">
        <w:rPr>
          <w:rFonts w:ascii="Times New Roman" w:hAnsi="Times New Roman"/>
          <w:color w:val="000000"/>
          <w:sz w:val="24"/>
          <w:szCs w:val="24"/>
        </w:rPr>
        <w:t>​</w:t>
      </w:r>
    </w:p>
    <w:p w:rsidR="0063656D" w:rsidRPr="00E059B1" w:rsidRDefault="003F4EC6">
      <w:pPr>
        <w:spacing w:after="0" w:line="480" w:lineRule="auto"/>
        <w:ind w:left="120"/>
        <w:rPr>
          <w:sz w:val="24"/>
          <w:szCs w:val="24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63656D" w:rsidRPr="00E059B1" w:rsidRDefault="003F4EC6">
      <w:pPr>
        <w:spacing w:after="0" w:line="480" w:lineRule="auto"/>
        <w:ind w:left="120"/>
        <w:rPr>
          <w:sz w:val="24"/>
          <w:szCs w:val="24"/>
        </w:rPr>
      </w:pPr>
      <w:r w:rsidRPr="00E059B1">
        <w:rPr>
          <w:rFonts w:ascii="Times New Roman" w:hAnsi="Times New Roman"/>
          <w:color w:val="000000"/>
          <w:sz w:val="24"/>
          <w:szCs w:val="24"/>
        </w:rPr>
        <w:t>​‌‌​</w:t>
      </w:r>
    </w:p>
    <w:p w:rsidR="0063656D" w:rsidRPr="00E059B1" w:rsidRDefault="0063656D">
      <w:pPr>
        <w:spacing w:after="0"/>
        <w:ind w:left="120"/>
        <w:rPr>
          <w:sz w:val="24"/>
          <w:szCs w:val="24"/>
        </w:rPr>
      </w:pPr>
    </w:p>
    <w:p w:rsidR="0063656D" w:rsidRPr="00E059B1" w:rsidRDefault="003F4EC6">
      <w:pPr>
        <w:spacing w:after="0" w:line="480" w:lineRule="auto"/>
        <w:ind w:left="120"/>
        <w:rPr>
          <w:sz w:val="24"/>
          <w:szCs w:val="24"/>
          <w:lang w:val="ru-RU"/>
        </w:rPr>
      </w:pPr>
      <w:r w:rsidRPr="00E059B1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3656D" w:rsidRPr="00E059B1" w:rsidRDefault="003F4EC6">
      <w:pPr>
        <w:spacing w:after="0" w:line="480" w:lineRule="auto"/>
        <w:ind w:left="120"/>
        <w:rPr>
          <w:sz w:val="24"/>
          <w:szCs w:val="24"/>
        </w:rPr>
      </w:pPr>
      <w:r w:rsidRPr="00E059B1">
        <w:rPr>
          <w:rFonts w:ascii="Times New Roman" w:hAnsi="Times New Roman"/>
          <w:color w:val="000000"/>
          <w:sz w:val="24"/>
          <w:szCs w:val="24"/>
        </w:rPr>
        <w:t>​</w:t>
      </w:r>
      <w:r w:rsidRPr="00E059B1">
        <w:rPr>
          <w:rFonts w:ascii="Times New Roman" w:hAnsi="Times New Roman"/>
          <w:color w:val="333333"/>
          <w:sz w:val="24"/>
          <w:szCs w:val="24"/>
        </w:rPr>
        <w:t>​‌‌</w:t>
      </w:r>
      <w:r w:rsidRPr="00E059B1">
        <w:rPr>
          <w:rFonts w:ascii="Times New Roman" w:hAnsi="Times New Roman"/>
          <w:color w:val="000000"/>
          <w:sz w:val="24"/>
          <w:szCs w:val="24"/>
        </w:rPr>
        <w:t>​</w:t>
      </w:r>
    </w:p>
    <w:p w:rsidR="0063656D" w:rsidRPr="00E059B1" w:rsidRDefault="0063656D">
      <w:pPr>
        <w:rPr>
          <w:sz w:val="24"/>
          <w:szCs w:val="24"/>
        </w:rPr>
        <w:sectPr w:rsidR="0063656D" w:rsidRPr="00E059B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F4EC6" w:rsidRPr="00E059B1" w:rsidRDefault="003F4EC6">
      <w:pPr>
        <w:rPr>
          <w:sz w:val="24"/>
          <w:szCs w:val="24"/>
        </w:rPr>
      </w:pPr>
    </w:p>
    <w:sectPr w:rsidR="003F4EC6" w:rsidRPr="00E059B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EC6" w:rsidRDefault="003F4EC6" w:rsidP="00E059B1">
      <w:pPr>
        <w:spacing w:after="0" w:line="240" w:lineRule="auto"/>
      </w:pPr>
      <w:r>
        <w:separator/>
      </w:r>
    </w:p>
  </w:endnote>
  <w:endnote w:type="continuationSeparator" w:id="0">
    <w:p w:rsidR="003F4EC6" w:rsidRDefault="003F4EC6" w:rsidP="00E05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5042630"/>
      <w:docPartObj>
        <w:docPartGallery w:val="Page Numbers (Bottom of Page)"/>
        <w:docPartUnique/>
      </w:docPartObj>
    </w:sdtPr>
    <w:sdtContent>
      <w:p w:rsidR="00E059B1" w:rsidRDefault="00E059B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059B1">
          <w:rPr>
            <w:noProof/>
            <w:lang w:val="ru-RU"/>
          </w:rPr>
          <w:t>14</w:t>
        </w:r>
        <w:r>
          <w:fldChar w:fldCharType="end"/>
        </w:r>
      </w:p>
    </w:sdtContent>
  </w:sdt>
  <w:p w:rsidR="00E059B1" w:rsidRDefault="00E059B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EC6" w:rsidRDefault="003F4EC6" w:rsidP="00E059B1">
      <w:pPr>
        <w:spacing w:after="0" w:line="240" w:lineRule="auto"/>
      </w:pPr>
      <w:r>
        <w:separator/>
      </w:r>
    </w:p>
  </w:footnote>
  <w:footnote w:type="continuationSeparator" w:id="0">
    <w:p w:rsidR="003F4EC6" w:rsidRDefault="003F4EC6" w:rsidP="00E059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31910"/>
    <w:multiLevelType w:val="multilevel"/>
    <w:tmpl w:val="5EB833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0E6271"/>
    <w:multiLevelType w:val="multilevel"/>
    <w:tmpl w:val="8A904F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4A61A4"/>
    <w:multiLevelType w:val="multilevel"/>
    <w:tmpl w:val="57AE01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BC4193"/>
    <w:multiLevelType w:val="multilevel"/>
    <w:tmpl w:val="CCD0D1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B32829"/>
    <w:multiLevelType w:val="multilevel"/>
    <w:tmpl w:val="BAD628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163F56"/>
    <w:multiLevelType w:val="multilevel"/>
    <w:tmpl w:val="FDC89D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56D"/>
    <w:rsid w:val="003F4EC6"/>
    <w:rsid w:val="0063656D"/>
    <w:rsid w:val="00E0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C6295"/>
  <w15:docId w15:val="{42763DE1-5D0F-42D3-8B43-B538528E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05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05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302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e1c" TargetMode="External"/><Relationship Id="rId47" Type="http://schemas.openxmlformats.org/officeDocument/2006/relationships/hyperlink" Target="https://m.edsoo.ru/863ef3b2" TargetMode="External"/><Relationship Id="rId63" Type="http://schemas.openxmlformats.org/officeDocument/2006/relationships/hyperlink" Target="https://m.edsoo.ru/863f1180" TargetMode="External"/><Relationship Id="rId68" Type="http://schemas.openxmlformats.org/officeDocument/2006/relationships/hyperlink" Target="https://m.edsoo.ru/863f1dec" TargetMode="External"/><Relationship Id="rId84" Type="http://schemas.openxmlformats.org/officeDocument/2006/relationships/hyperlink" Target="https://m.edsoo.ru/863f3f20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7e54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116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72e" TargetMode="External"/><Relationship Id="rId37" Type="http://schemas.openxmlformats.org/officeDocument/2006/relationships/hyperlink" Target="https://m.edsoo.ru/863ee07a" TargetMode="External"/><Relationship Id="rId40" Type="http://schemas.openxmlformats.org/officeDocument/2006/relationships/hyperlink" Target="https://m.edsoo.ru/863ee69c" TargetMode="External"/><Relationship Id="rId45" Type="http://schemas.openxmlformats.org/officeDocument/2006/relationships/hyperlink" Target="https://m.edsoo.ru/863ef0ba" TargetMode="External"/><Relationship Id="rId53" Type="http://schemas.openxmlformats.org/officeDocument/2006/relationships/hyperlink" Target="https://m.edsoo.ru/863efbaa" TargetMode="External"/><Relationship Id="rId58" Type="http://schemas.openxmlformats.org/officeDocument/2006/relationships/hyperlink" Target="https://m.edsoo.ru/863f076c" TargetMode="External"/><Relationship Id="rId66" Type="http://schemas.openxmlformats.org/officeDocument/2006/relationships/hyperlink" Target="https://m.edsoo.ru/863f198c" TargetMode="External"/><Relationship Id="rId74" Type="http://schemas.openxmlformats.org/officeDocument/2006/relationships/hyperlink" Target="https://m.edsoo.ru/863f2bac" TargetMode="External"/><Relationship Id="rId79" Type="http://schemas.openxmlformats.org/officeDocument/2006/relationships/hyperlink" Target="https://m.edsoo.ru/863f3372" TargetMode="External"/><Relationship Id="rId87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6b44" TargetMode="External"/><Relationship Id="rId110" Type="http://schemas.openxmlformats.org/officeDocument/2006/relationships/hyperlink" Target="https://m.edsoo.ru/863f7a4e" TargetMode="External"/><Relationship Id="rId115" Type="http://schemas.openxmlformats.org/officeDocument/2006/relationships/hyperlink" Target="https://m.edsoo.ru/863f8b56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863f0bfe" TargetMode="External"/><Relationship Id="rId82" Type="http://schemas.openxmlformats.org/officeDocument/2006/relationships/hyperlink" Target="https://m.edsoo.ru/863f3b06" TargetMode="External"/><Relationship Id="rId90" Type="http://schemas.openxmlformats.org/officeDocument/2006/relationships/hyperlink" Target="https://m.edsoo.ru/863f4e16" TargetMode="External"/><Relationship Id="rId95" Type="http://schemas.openxmlformats.org/officeDocument/2006/relationships/hyperlink" Target="https://m.edsoo.ru/863f5bfe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1f8" TargetMode="External"/><Relationship Id="rId30" Type="http://schemas.openxmlformats.org/officeDocument/2006/relationships/hyperlink" Target="https://m.edsoo.ru/863ed18e" TargetMode="External"/><Relationship Id="rId35" Type="http://schemas.openxmlformats.org/officeDocument/2006/relationships/hyperlink" Target="https://m.edsoo.ru/863edb3e" TargetMode="External"/><Relationship Id="rId43" Type="http://schemas.openxmlformats.org/officeDocument/2006/relationships/hyperlink" Target="https://m.edsoo.ru/863eecc8" TargetMode="External"/><Relationship Id="rId48" Type="http://schemas.openxmlformats.org/officeDocument/2006/relationships/hyperlink" Target="https://m.edsoo.ru/863ef4d4" TargetMode="External"/><Relationship Id="rId56" Type="http://schemas.openxmlformats.org/officeDocument/2006/relationships/hyperlink" Target="https://m.edsoo.ru/863f03fc" TargetMode="External"/><Relationship Id="rId64" Type="http://schemas.openxmlformats.org/officeDocument/2006/relationships/hyperlink" Target="https://m.edsoo.ru/863f143c" TargetMode="External"/><Relationship Id="rId69" Type="http://schemas.openxmlformats.org/officeDocument/2006/relationships/hyperlink" Target="https://m.edsoo.ru/863f1f72" TargetMode="External"/><Relationship Id="rId77" Type="http://schemas.openxmlformats.org/officeDocument/2006/relationships/hyperlink" Target="https://m.edsoo.ru/863f2f8a" TargetMode="External"/><Relationship Id="rId100" Type="http://schemas.openxmlformats.org/officeDocument/2006/relationships/hyperlink" Target="https://m.edsoo.ru/863f6680" TargetMode="External"/><Relationship Id="rId105" Type="http://schemas.openxmlformats.org/officeDocument/2006/relationships/hyperlink" Target="https://m.edsoo.ru/863f72c4" TargetMode="External"/><Relationship Id="rId113" Type="http://schemas.openxmlformats.org/officeDocument/2006/relationships/hyperlink" Target="https://m.edsoo.ru/863f8408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0186" TargetMode="External"/><Relationship Id="rId72" Type="http://schemas.openxmlformats.org/officeDocument/2006/relationships/hyperlink" Target="https://m.edsoo.ru/863f235a" TargetMode="External"/><Relationship Id="rId80" Type="http://schemas.openxmlformats.org/officeDocument/2006/relationships/hyperlink" Target="https://m.edsoo.ru/863f3764" TargetMode="External"/><Relationship Id="rId85" Type="http://schemas.openxmlformats.org/officeDocument/2006/relationships/hyperlink" Target="https://m.edsoo.ru/863f4128" TargetMode="External"/><Relationship Id="rId93" Type="http://schemas.openxmlformats.org/officeDocument/2006/relationships/hyperlink" Target="https://m.edsoo.ru/863f5884" TargetMode="External"/><Relationship Id="rId98" Type="http://schemas.openxmlformats.org/officeDocument/2006/relationships/hyperlink" Target="https://m.edsoo.ru/863f635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390" TargetMode="External"/><Relationship Id="rId46" Type="http://schemas.openxmlformats.org/officeDocument/2006/relationships/hyperlink" Target="https://m.edsoo.ru/863ef236" TargetMode="External"/><Relationship Id="rId59" Type="http://schemas.openxmlformats.org/officeDocument/2006/relationships/hyperlink" Target="https://m.edsoo.ru/863f0a50" TargetMode="External"/><Relationship Id="rId67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6da6" TargetMode="External"/><Relationship Id="rId108" Type="http://schemas.openxmlformats.org/officeDocument/2006/relationships/hyperlink" Target="https://m.edsoo.ru/863f783c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7fb2" TargetMode="External"/><Relationship Id="rId41" Type="http://schemas.openxmlformats.org/officeDocument/2006/relationships/hyperlink" Target="https://m.edsoo.ru/863ee9d0" TargetMode="External"/><Relationship Id="rId54" Type="http://schemas.openxmlformats.org/officeDocument/2006/relationships/hyperlink" Target="https://m.edsoo.ru/863efec0" TargetMode="External"/><Relationship Id="rId62" Type="http://schemas.openxmlformats.org/officeDocument/2006/relationships/hyperlink" Target="https://m.edsoo.ru/863f0ea6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cd8" TargetMode="External"/><Relationship Id="rId83" Type="http://schemas.openxmlformats.org/officeDocument/2006/relationships/hyperlink" Target="https://m.edsoo.ru/863f3cbe" TargetMode="External"/><Relationship Id="rId88" Type="http://schemas.openxmlformats.org/officeDocument/2006/relationships/hyperlink" Target="https://m.edsoo.ru/863f47ea" TargetMode="External"/><Relationship Id="rId91" Type="http://schemas.openxmlformats.org/officeDocument/2006/relationships/hyperlink" Target="https://m.edsoo.ru/863f5014" TargetMode="External"/><Relationship Id="rId96" Type="http://schemas.openxmlformats.org/officeDocument/2006/relationships/hyperlink" Target="https://m.edsoo.ru/863f5e10" TargetMode="External"/><Relationship Id="rId111" Type="http://schemas.openxmlformats.org/officeDocument/2006/relationships/hyperlink" Target="https://m.edsoo.ru/863f7c9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324" TargetMode="External"/><Relationship Id="rId36" Type="http://schemas.openxmlformats.org/officeDocument/2006/relationships/hyperlink" Target="https://m.edsoo.ru/863edc6a" TargetMode="External"/><Relationship Id="rId49" Type="http://schemas.openxmlformats.org/officeDocument/2006/relationships/hyperlink" Target="https://m.edsoo.ru/863ef646" TargetMode="External"/><Relationship Id="rId57" Type="http://schemas.openxmlformats.org/officeDocument/2006/relationships/hyperlink" Target="https://m.edsoo.ru/863f0578" TargetMode="External"/><Relationship Id="rId106" Type="http://schemas.openxmlformats.org/officeDocument/2006/relationships/hyperlink" Target="https://m.edsoo.ru/863f7652" TargetMode="External"/><Relationship Id="rId114" Type="http://schemas.openxmlformats.org/officeDocument/2006/relationships/hyperlink" Target="https://m.edsoo.ru/863f861a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602" TargetMode="External"/><Relationship Id="rId44" Type="http://schemas.openxmlformats.org/officeDocument/2006/relationships/hyperlink" Target="https://m.edsoo.ru/863eef52" TargetMode="External"/><Relationship Id="rId52" Type="http://schemas.openxmlformats.org/officeDocument/2006/relationships/hyperlink" Target="https://m.edsoo.ru/863efa24" TargetMode="External"/><Relationship Id="rId60" Type="http://schemas.openxmlformats.org/officeDocument/2006/relationships/hyperlink" Target="https://m.edsoo.ru/863f0a50" TargetMode="External"/><Relationship Id="rId65" Type="http://schemas.openxmlformats.org/officeDocument/2006/relationships/hyperlink" Target="https://m.edsoo.ru/863f1784" TargetMode="External"/><Relationship Id="rId73" Type="http://schemas.openxmlformats.org/officeDocument/2006/relationships/hyperlink" Target="https://m.edsoo.ru/863f2a4e" TargetMode="External"/><Relationship Id="rId78" Type="http://schemas.openxmlformats.org/officeDocument/2006/relationships/hyperlink" Target="https://m.edsoo.ru/863f3214" TargetMode="External"/><Relationship Id="rId81" Type="http://schemas.openxmlformats.org/officeDocument/2006/relationships/hyperlink" Target="https://m.edsoo.ru/863f38ae" TargetMode="External"/><Relationship Id="rId86" Type="http://schemas.openxmlformats.org/officeDocument/2006/relationships/hyperlink" Target="https://m.edsoo.ru/863f4312" TargetMode="External"/><Relationship Id="rId94" Type="http://schemas.openxmlformats.org/officeDocument/2006/relationships/hyperlink" Target="https://m.edsoo.ru/863f5a50" TargetMode="External"/><Relationship Id="rId99" Type="http://schemas.openxmlformats.org/officeDocument/2006/relationships/hyperlink" Target="https://m.edsoo.ru/863f64d2" TargetMode="External"/><Relationship Id="rId101" Type="http://schemas.openxmlformats.org/officeDocument/2006/relationships/hyperlink" Target="https://m.edsoo.ru/863f67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4bc" TargetMode="External"/><Relationship Id="rId109" Type="http://schemas.openxmlformats.org/officeDocument/2006/relationships/hyperlink" Target="https://m.edsoo.ru/863f893a" TargetMode="External"/><Relationship Id="rId34" Type="http://schemas.openxmlformats.org/officeDocument/2006/relationships/hyperlink" Target="https://m.edsoo.ru/863ed846" TargetMode="External"/><Relationship Id="rId50" Type="http://schemas.openxmlformats.org/officeDocument/2006/relationships/hyperlink" Target="https://m.edsoo.ru/863ef8a8" TargetMode="External"/><Relationship Id="rId55" Type="http://schemas.openxmlformats.org/officeDocument/2006/relationships/hyperlink" Target="https://m.edsoo.ru/863f029e" TargetMode="External"/><Relationship Id="rId76" Type="http://schemas.openxmlformats.org/officeDocument/2006/relationships/hyperlink" Target="https://m.edsoo.ru/863f2e36" TargetMode="External"/><Relationship Id="rId97" Type="http://schemas.openxmlformats.org/officeDocument/2006/relationships/hyperlink" Target="https://m.edsoo.ru/863f6162" TargetMode="External"/><Relationship Id="rId104" Type="http://schemas.openxmlformats.org/officeDocument/2006/relationships/hyperlink" Target="https://m.edsoo.ru/863f6f86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863f21ca" TargetMode="External"/><Relationship Id="rId92" Type="http://schemas.openxmlformats.org/officeDocument/2006/relationships/hyperlink" Target="https://m.edsoo.ru/863f52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c7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5505</Words>
  <Characters>31385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Нисрин Максимовна</dc:creator>
  <cp:lastModifiedBy>Нисрин Максимовна</cp:lastModifiedBy>
  <cp:revision>3</cp:revision>
  <dcterms:created xsi:type="dcterms:W3CDTF">2023-08-26T15:24:00Z</dcterms:created>
  <dcterms:modified xsi:type="dcterms:W3CDTF">2023-08-26T15:24:00Z</dcterms:modified>
</cp:coreProperties>
</file>